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CA2" w:rsidRPr="00892CA2" w:rsidRDefault="00892CA2" w:rsidP="00892C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2CA2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892CA2" w:rsidRPr="00892CA2" w:rsidRDefault="00892CA2" w:rsidP="00892C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2CA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92CA2">
        <w:rPr>
          <w:rFonts w:ascii="Times New Roman" w:hAnsi="Times New Roman" w:cs="Times New Roman"/>
          <w:sz w:val="24"/>
          <w:szCs w:val="24"/>
        </w:rPr>
        <w:t>Казинская</w:t>
      </w:r>
      <w:proofErr w:type="spellEnd"/>
      <w:r w:rsidRPr="00892CA2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892CA2" w:rsidRPr="00892CA2" w:rsidRDefault="00892CA2" w:rsidP="00892C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92CA2">
        <w:rPr>
          <w:rFonts w:ascii="Times New Roman" w:hAnsi="Times New Roman" w:cs="Times New Roman"/>
          <w:sz w:val="24"/>
          <w:szCs w:val="24"/>
        </w:rPr>
        <w:t>Валуйского</w:t>
      </w:r>
      <w:proofErr w:type="spellEnd"/>
      <w:r w:rsidRPr="00892CA2">
        <w:rPr>
          <w:rFonts w:ascii="Times New Roman" w:hAnsi="Times New Roman" w:cs="Times New Roman"/>
          <w:sz w:val="24"/>
          <w:szCs w:val="24"/>
        </w:rPr>
        <w:t xml:space="preserve"> района Белгородской области</w:t>
      </w:r>
    </w:p>
    <w:tbl>
      <w:tblPr>
        <w:tblpPr w:leftFromText="180" w:rightFromText="180" w:vertAnchor="text" w:horzAnchor="margin" w:tblpY="29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7"/>
        <w:gridCol w:w="3201"/>
        <w:gridCol w:w="3323"/>
      </w:tblGrid>
      <w:tr w:rsidR="00892CA2" w:rsidRPr="00892CA2" w:rsidTr="00892CA2">
        <w:trPr>
          <w:trHeight w:val="2542"/>
        </w:trPr>
        <w:tc>
          <w:tcPr>
            <w:tcW w:w="1592" w:type="pct"/>
          </w:tcPr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ind w:left="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CA2">
              <w:rPr>
                <w:rFonts w:ascii="Times New Roman" w:hAnsi="Times New Roman" w:cs="Times New Roman"/>
                <w:b/>
                <w:sz w:val="24"/>
                <w:szCs w:val="24"/>
              </w:rPr>
              <w:t>«Рассмотрено»</w:t>
            </w:r>
          </w:p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CA2">
              <w:rPr>
                <w:rFonts w:ascii="Times New Roman" w:hAnsi="Times New Roman" w:cs="Times New Roman"/>
                <w:sz w:val="24"/>
                <w:szCs w:val="24"/>
              </w:rPr>
              <w:t>На заседании МО</w:t>
            </w:r>
          </w:p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CA2">
              <w:rPr>
                <w:rFonts w:ascii="Times New Roman" w:hAnsi="Times New Roman" w:cs="Times New Roman"/>
                <w:sz w:val="24"/>
                <w:szCs w:val="24"/>
              </w:rPr>
              <w:t>Протокол № 6 от</w:t>
            </w:r>
          </w:p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CA2">
              <w:rPr>
                <w:rFonts w:ascii="Times New Roman" w:hAnsi="Times New Roman" w:cs="Times New Roman"/>
                <w:sz w:val="24"/>
                <w:szCs w:val="24"/>
              </w:rPr>
              <w:t xml:space="preserve"> «8» июня 2017 г.</w:t>
            </w:r>
          </w:p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CA2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CA2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proofErr w:type="spellStart"/>
            <w:r w:rsidRPr="00892CA2">
              <w:rPr>
                <w:rFonts w:ascii="Times New Roman" w:hAnsi="Times New Roman" w:cs="Times New Roman"/>
                <w:sz w:val="24"/>
                <w:szCs w:val="24"/>
              </w:rPr>
              <w:t>Е.Н.Волкова</w:t>
            </w:r>
            <w:proofErr w:type="spellEnd"/>
          </w:p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pct"/>
          </w:tcPr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CA2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CA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CA2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proofErr w:type="spellStart"/>
            <w:r w:rsidRPr="00892CA2">
              <w:rPr>
                <w:rFonts w:ascii="Times New Roman" w:hAnsi="Times New Roman" w:cs="Times New Roman"/>
                <w:sz w:val="24"/>
                <w:szCs w:val="24"/>
              </w:rPr>
              <w:t>Казинска</w:t>
            </w:r>
            <w:proofErr w:type="spellEnd"/>
            <w:r w:rsidRPr="00892CA2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2CA2">
              <w:rPr>
                <w:rFonts w:ascii="Times New Roman" w:hAnsi="Times New Roman" w:cs="Times New Roman"/>
                <w:sz w:val="24"/>
                <w:szCs w:val="24"/>
              </w:rPr>
              <w:t>Валуйского</w:t>
            </w:r>
            <w:proofErr w:type="spellEnd"/>
            <w:r w:rsidRPr="00892CA2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CA2">
              <w:rPr>
                <w:rFonts w:ascii="Times New Roman" w:hAnsi="Times New Roman" w:cs="Times New Roman"/>
                <w:sz w:val="24"/>
                <w:szCs w:val="24"/>
              </w:rPr>
              <w:t>Белгородской области</w:t>
            </w:r>
          </w:p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CA2">
              <w:rPr>
                <w:rFonts w:ascii="Times New Roman" w:hAnsi="Times New Roman" w:cs="Times New Roman"/>
                <w:sz w:val="24"/>
                <w:szCs w:val="24"/>
              </w:rPr>
              <w:t>_______________ Королева И.Н.</w:t>
            </w:r>
          </w:p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CA2">
              <w:rPr>
                <w:rFonts w:ascii="Times New Roman" w:hAnsi="Times New Roman" w:cs="Times New Roman"/>
                <w:sz w:val="24"/>
                <w:szCs w:val="24"/>
              </w:rPr>
              <w:t>«___ » __________2017 г.</w:t>
            </w:r>
          </w:p>
          <w:p w:rsidR="00892CA2" w:rsidRPr="00892CA2" w:rsidRDefault="00892CA2" w:rsidP="00892CA2">
            <w:pPr>
              <w:spacing w:after="0" w:line="240" w:lineRule="auto"/>
              <w:ind w:right="-8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892CA2" w:rsidRPr="00892CA2" w:rsidRDefault="00892CA2" w:rsidP="00892CA2">
            <w:pPr>
              <w:tabs>
                <w:tab w:val="left" w:pos="3851"/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CA2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892CA2" w:rsidRPr="00892CA2" w:rsidRDefault="00892CA2" w:rsidP="00892CA2">
            <w:pPr>
              <w:tabs>
                <w:tab w:val="left" w:pos="3851"/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CA2">
              <w:rPr>
                <w:rFonts w:ascii="Times New Roman" w:hAnsi="Times New Roman" w:cs="Times New Roman"/>
                <w:sz w:val="24"/>
                <w:szCs w:val="24"/>
              </w:rPr>
              <w:t>Директор МОУ «</w:t>
            </w:r>
            <w:proofErr w:type="spellStart"/>
            <w:r w:rsidRPr="00892CA2">
              <w:rPr>
                <w:rFonts w:ascii="Times New Roman" w:hAnsi="Times New Roman" w:cs="Times New Roman"/>
                <w:sz w:val="24"/>
                <w:szCs w:val="24"/>
              </w:rPr>
              <w:t>Казинская</w:t>
            </w:r>
            <w:proofErr w:type="spellEnd"/>
            <w:r w:rsidRPr="00892CA2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2CA2">
              <w:rPr>
                <w:rFonts w:ascii="Times New Roman" w:hAnsi="Times New Roman" w:cs="Times New Roman"/>
                <w:sz w:val="24"/>
                <w:szCs w:val="24"/>
              </w:rPr>
              <w:t>Валуйского</w:t>
            </w:r>
            <w:proofErr w:type="spellEnd"/>
            <w:r w:rsidRPr="00892CA2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CA2">
              <w:rPr>
                <w:rFonts w:ascii="Times New Roman" w:hAnsi="Times New Roman" w:cs="Times New Roman"/>
                <w:sz w:val="24"/>
                <w:szCs w:val="24"/>
              </w:rPr>
              <w:t>Белгородской области</w:t>
            </w:r>
          </w:p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CA2">
              <w:rPr>
                <w:rFonts w:ascii="Times New Roman" w:hAnsi="Times New Roman" w:cs="Times New Roman"/>
                <w:sz w:val="24"/>
                <w:szCs w:val="24"/>
              </w:rPr>
              <w:t xml:space="preserve">__________ Попов В.Г.           Приказ № __от </w:t>
            </w:r>
          </w:p>
          <w:p w:rsidR="00892CA2" w:rsidRPr="00892CA2" w:rsidRDefault="00892CA2" w:rsidP="00892CA2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CA2">
              <w:rPr>
                <w:rFonts w:ascii="Times New Roman" w:hAnsi="Times New Roman" w:cs="Times New Roman"/>
                <w:sz w:val="24"/>
                <w:szCs w:val="24"/>
              </w:rPr>
              <w:t>«___»  _______2017 г.</w:t>
            </w:r>
          </w:p>
          <w:p w:rsidR="00892CA2" w:rsidRPr="00892CA2" w:rsidRDefault="00892CA2" w:rsidP="00892CA2">
            <w:pPr>
              <w:spacing w:after="0" w:line="240" w:lineRule="auto"/>
              <w:ind w:right="-8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92CA2" w:rsidRPr="00892CA2" w:rsidRDefault="00892CA2" w:rsidP="00892CA2">
      <w:pPr>
        <w:rPr>
          <w:rFonts w:ascii="Times New Roman" w:hAnsi="Times New Roman" w:cs="Times New Roman"/>
          <w:b/>
          <w:sz w:val="28"/>
          <w:szCs w:val="28"/>
        </w:rPr>
      </w:pPr>
    </w:p>
    <w:p w:rsidR="00892CA2" w:rsidRPr="00892CA2" w:rsidRDefault="00892CA2" w:rsidP="00892CA2">
      <w:pPr>
        <w:rPr>
          <w:rFonts w:ascii="Times New Roman" w:hAnsi="Times New Roman" w:cs="Times New Roman"/>
          <w:b/>
          <w:sz w:val="28"/>
          <w:szCs w:val="28"/>
        </w:rPr>
      </w:pPr>
    </w:p>
    <w:p w:rsidR="00892CA2" w:rsidRPr="00892CA2" w:rsidRDefault="00892CA2" w:rsidP="00892CA2">
      <w:pPr>
        <w:spacing w:after="0"/>
        <w:ind w:left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2CA2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892CA2" w:rsidRPr="00892CA2" w:rsidRDefault="00892CA2" w:rsidP="00892CA2">
      <w:pPr>
        <w:spacing w:after="0"/>
        <w:ind w:left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2CA2">
        <w:rPr>
          <w:rFonts w:ascii="Times New Roman" w:hAnsi="Times New Roman" w:cs="Times New Roman"/>
          <w:b/>
          <w:sz w:val="32"/>
          <w:szCs w:val="32"/>
        </w:rPr>
        <w:t xml:space="preserve"> по учебному предмету </w:t>
      </w:r>
    </w:p>
    <w:p w:rsidR="00892CA2" w:rsidRPr="00892CA2" w:rsidRDefault="00892CA2" w:rsidP="00892CA2">
      <w:pPr>
        <w:spacing w:after="0"/>
        <w:ind w:left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2CA2">
        <w:rPr>
          <w:rFonts w:ascii="Times New Roman" w:hAnsi="Times New Roman" w:cs="Times New Roman"/>
          <w:b/>
          <w:sz w:val="32"/>
          <w:szCs w:val="32"/>
        </w:rPr>
        <w:t>«</w:t>
      </w:r>
      <w:r w:rsidR="00C57993">
        <w:rPr>
          <w:rFonts w:ascii="Times New Roman" w:hAnsi="Times New Roman" w:cs="Times New Roman"/>
          <w:b/>
          <w:sz w:val="32"/>
          <w:szCs w:val="32"/>
        </w:rPr>
        <w:t>Окружающий мир</w:t>
      </w:r>
      <w:bookmarkStart w:id="0" w:name="_GoBack"/>
      <w:bookmarkEnd w:id="0"/>
      <w:r w:rsidRPr="00892CA2">
        <w:rPr>
          <w:rFonts w:ascii="Times New Roman" w:hAnsi="Times New Roman" w:cs="Times New Roman"/>
          <w:b/>
          <w:sz w:val="32"/>
          <w:szCs w:val="32"/>
        </w:rPr>
        <w:t>»</w:t>
      </w:r>
    </w:p>
    <w:p w:rsidR="00892CA2" w:rsidRPr="00892CA2" w:rsidRDefault="00892CA2" w:rsidP="00892CA2">
      <w:pPr>
        <w:spacing w:after="0"/>
        <w:ind w:left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2CA2">
        <w:rPr>
          <w:rFonts w:ascii="Times New Roman" w:hAnsi="Times New Roman" w:cs="Times New Roman"/>
          <w:b/>
          <w:sz w:val="32"/>
          <w:szCs w:val="32"/>
        </w:rPr>
        <w:t>1-4 классы</w:t>
      </w:r>
    </w:p>
    <w:p w:rsidR="00892CA2" w:rsidRPr="00892CA2" w:rsidRDefault="00892CA2" w:rsidP="00892CA2">
      <w:pPr>
        <w:rPr>
          <w:rFonts w:ascii="Times New Roman" w:hAnsi="Times New Roman" w:cs="Times New Roman"/>
          <w:b/>
          <w:sz w:val="28"/>
          <w:szCs w:val="28"/>
        </w:rPr>
      </w:pPr>
    </w:p>
    <w:p w:rsidR="00892CA2" w:rsidRPr="00892CA2" w:rsidRDefault="00892CA2" w:rsidP="00892CA2">
      <w:pPr>
        <w:ind w:left="1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CA2" w:rsidRPr="00892CA2" w:rsidRDefault="00892CA2" w:rsidP="00892CA2">
      <w:pPr>
        <w:spacing w:after="0"/>
        <w:ind w:left="180"/>
        <w:rPr>
          <w:rFonts w:ascii="Times New Roman" w:hAnsi="Times New Roman" w:cs="Times New Roman"/>
          <w:sz w:val="28"/>
          <w:szCs w:val="28"/>
        </w:rPr>
      </w:pPr>
      <w:r w:rsidRPr="00892CA2">
        <w:rPr>
          <w:rFonts w:ascii="Times New Roman" w:hAnsi="Times New Roman" w:cs="Times New Roman"/>
          <w:sz w:val="28"/>
          <w:szCs w:val="28"/>
        </w:rPr>
        <w:t>Уровень обучения: начальное общее образование</w:t>
      </w:r>
    </w:p>
    <w:p w:rsidR="00892CA2" w:rsidRPr="00892CA2" w:rsidRDefault="00892CA2" w:rsidP="00892CA2">
      <w:pPr>
        <w:spacing w:after="0"/>
        <w:ind w:left="180"/>
        <w:rPr>
          <w:rFonts w:ascii="Times New Roman" w:hAnsi="Times New Roman" w:cs="Times New Roman"/>
          <w:sz w:val="28"/>
          <w:szCs w:val="28"/>
        </w:rPr>
      </w:pPr>
      <w:r w:rsidRPr="00892CA2">
        <w:rPr>
          <w:rFonts w:ascii="Times New Roman" w:hAnsi="Times New Roman" w:cs="Times New Roman"/>
          <w:sz w:val="28"/>
          <w:szCs w:val="28"/>
        </w:rPr>
        <w:t>Уровень изучения предмета: базовый</w:t>
      </w:r>
    </w:p>
    <w:p w:rsidR="00892CA2" w:rsidRPr="00892CA2" w:rsidRDefault="00892CA2" w:rsidP="00892CA2">
      <w:pPr>
        <w:spacing w:after="0"/>
        <w:ind w:left="180"/>
        <w:rPr>
          <w:rFonts w:ascii="Times New Roman" w:hAnsi="Times New Roman" w:cs="Times New Roman"/>
          <w:sz w:val="28"/>
          <w:szCs w:val="28"/>
        </w:rPr>
      </w:pPr>
      <w:r w:rsidRPr="00892CA2">
        <w:rPr>
          <w:rFonts w:ascii="Times New Roman" w:hAnsi="Times New Roman" w:cs="Times New Roman"/>
          <w:sz w:val="28"/>
          <w:szCs w:val="28"/>
        </w:rPr>
        <w:t>Срок реализации: 4 года</w:t>
      </w:r>
    </w:p>
    <w:p w:rsidR="00892CA2" w:rsidRPr="00892CA2" w:rsidRDefault="00892CA2" w:rsidP="00892CA2">
      <w:pPr>
        <w:spacing w:after="0"/>
        <w:ind w:left="180"/>
        <w:rPr>
          <w:rFonts w:ascii="Times New Roman" w:hAnsi="Times New Roman" w:cs="Times New Roman"/>
          <w:sz w:val="28"/>
          <w:szCs w:val="28"/>
        </w:rPr>
      </w:pPr>
      <w:r w:rsidRPr="00892CA2">
        <w:rPr>
          <w:rFonts w:ascii="Times New Roman" w:hAnsi="Times New Roman" w:cs="Times New Roman"/>
          <w:sz w:val="28"/>
          <w:szCs w:val="28"/>
        </w:rPr>
        <w:t>УМК: «Школа России»</w:t>
      </w:r>
    </w:p>
    <w:p w:rsidR="00892CA2" w:rsidRPr="0009588D" w:rsidRDefault="00892CA2" w:rsidP="00892CA2">
      <w:pPr>
        <w:spacing w:after="0"/>
        <w:ind w:left="180"/>
        <w:rPr>
          <w:rFonts w:ascii="Times New Roman" w:hAnsi="Times New Roman" w:cs="Times New Roman"/>
          <w:sz w:val="28"/>
          <w:szCs w:val="28"/>
        </w:rPr>
      </w:pPr>
      <w:proofErr w:type="gramStart"/>
      <w:r w:rsidRPr="0009588D">
        <w:rPr>
          <w:rFonts w:ascii="Times New Roman" w:hAnsi="Times New Roman" w:cs="Times New Roman"/>
          <w:sz w:val="28"/>
          <w:szCs w:val="28"/>
        </w:rPr>
        <w:t xml:space="preserve">Общее количество часов: </w:t>
      </w:r>
      <w:r w:rsidR="0009588D" w:rsidRPr="0009588D">
        <w:rPr>
          <w:rFonts w:ascii="Times New Roman" w:hAnsi="Times New Roman" w:cs="Times New Roman"/>
          <w:sz w:val="28"/>
          <w:szCs w:val="28"/>
        </w:rPr>
        <w:t>266</w:t>
      </w:r>
      <w:r w:rsidRPr="0009588D">
        <w:rPr>
          <w:rFonts w:ascii="Times New Roman" w:hAnsi="Times New Roman" w:cs="Times New Roman"/>
          <w:sz w:val="28"/>
          <w:szCs w:val="28"/>
        </w:rPr>
        <w:t xml:space="preserve"> час (1 класс – </w:t>
      </w:r>
      <w:r w:rsidR="0009588D" w:rsidRPr="0009588D">
        <w:rPr>
          <w:rFonts w:ascii="Times New Roman" w:hAnsi="Times New Roman" w:cs="Times New Roman"/>
          <w:sz w:val="28"/>
          <w:szCs w:val="28"/>
        </w:rPr>
        <w:t xml:space="preserve">62 </w:t>
      </w:r>
      <w:r w:rsidRPr="0009588D">
        <w:rPr>
          <w:rFonts w:ascii="Times New Roman" w:hAnsi="Times New Roman" w:cs="Times New Roman"/>
          <w:sz w:val="28"/>
          <w:szCs w:val="28"/>
        </w:rPr>
        <w:t xml:space="preserve"> часа, 2 класс – </w:t>
      </w:r>
      <w:r w:rsidR="0009588D" w:rsidRPr="0009588D">
        <w:rPr>
          <w:rFonts w:ascii="Times New Roman" w:hAnsi="Times New Roman" w:cs="Times New Roman"/>
          <w:sz w:val="28"/>
          <w:szCs w:val="28"/>
        </w:rPr>
        <w:t xml:space="preserve">68 </w:t>
      </w:r>
      <w:r w:rsidRPr="0009588D">
        <w:rPr>
          <w:rFonts w:ascii="Times New Roman" w:hAnsi="Times New Roman" w:cs="Times New Roman"/>
          <w:sz w:val="28"/>
          <w:szCs w:val="28"/>
        </w:rPr>
        <w:t xml:space="preserve"> часов, 3 класс – </w:t>
      </w:r>
      <w:r w:rsidR="0009588D" w:rsidRPr="0009588D">
        <w:rPr>
          <w:rFonts w:ascii="Times New Roman" w:hAnsi="Times New Roman" w:cs="Times New Roman"/>
          <w:sz w:val="28"/>
          <w:szCs w:val="28"/>
        </w:rPr>
        <w:t xml:space="preserve">68 </w:t>
      </w:r>
      <w:r w:rsidRPr="0009588D">
        <w:rPr>
          <w:rFonts w:ascii="Times New Roman" w:hAnsi="Times New Roman" w:cs="Times New Roman"/>
          <w:sz w:val="28"/>
          <w:szCs w:val="28"/>
        </w:rPr>
        <w:t xml:space="preserve">часов, 4 класс – </w:t>
      </w:r>
      <w:r w:rsidR="0009588D" w:rsidRPr="0009588D">
        <w:rPr>
          <w:rFonts w:ascii="Times New Roman" w:hAnsi="Times New Roman" w:cs="Times New Roman"/>
          <w:sz w:val="28"/>
          <w:szCs w:val="28"/>
        </w:rPr>
        <w:t>68</w:t>
      </w:r>
      <w:r w:rsidRPr="0009588D">
        <w:rPr>
          <w:rFonts w:ascii="Times New Roman" w:hAnsi="Times New Roman" w:cs="Times New Roman"/>
          <w:sz w:val="28"/>
          <w:szCs w:val="28"/>
        </w:rPr>
        <w:t xml:space="preserve"> часов)</w:t>
      </w:r>
      <w:proofErr w:type="gramEnd"/>
    </w:p>
    <w:p w:rsidR="00892CA2" w:rsidRPr="0009588D" w:rsidRDefault="00892CA2" w:rsidP="00892CA2">
      <w:pPr>
        <w:spacing w:after="0"/>
        <w:ind w:left="180"/>
        <w:rPr>
          <w:rFonts w:ascii="Times New Roman" w:hAnsi="Times New Roman" w:cs="Times New Roman"/>
          <w:b/>
          <w:sz w:val="28"/>
          <w:szCs w:val="28"/>
        </w:rPr>
      </w:pPr>
      <w:r w:rsidRPr="0009588D">
        <w:rPr>
          <w:rFonts w:ascii="Times New Roman" w:hAnsi="Times New Roman" w:cs="Times New Roman"/>
          <w:sz w:val="28"/>
          <w:szCs w:val="28"/>
        </w:rPr>
        <w:t>Контрольные работы (входной, промежуточный, итоговый, комплексный) – 13 (1 класс-1, 2 класс-4, 3 класс-4, 4 класс-4)</w:t>
      </w:r>
    </w:p>
    <w:p w:rsidR="00892CA2" w:rsidRPr="00892CA2" w:rsidRDefault="00892CA2" w:rsidP="00892CA2">
      <w:pPr>
        <w:ind w:left="180"/>
        <w:jc w:val="right"/>
        <w:rPr>
          <w:rFonts w:ascii="Times New Roman" w:hAnsi="Times New Roman" w:cs="Times New Roman"/>
          <w:sz w:val="28"/>
          <w:szCs w:val="28"/>
        </w:rPr>
      </w:pPr>
    </w:p>
    <w:p w:rsidR="00892CA2" w:rsidRPr="00892CA2" w:rsidRDefault="00892CA2" w:rsidP="00892CA2">
      <w:pPr>
        <w:spacing w:after="0"/>
        <w:ind w:left="180"/>
        <w:jc w:val="right"/>
        <w:rPr>
          <w:rFonts w:ascii="Times New Roman" w:hAnsi="Times New Roman" w:cs="Times New Roman"/>
          <w:sz w:val="28"/>
          <w:szCs w:val="28"/>
        </w:rPr>
      </w:pPr>
      <w:r w:rsidRPr="00892CA2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892CA2" w:rsidRPr="00892CA2" w:rsidRDefault="00892CA2" w:rsidP="00892CA2">
      <w:pPr>
        <w:spacing w:after="0"/>
        <w:ind w:left="180"/>
        <w:jc w:val="right"/>
        <w:rPr>
          <w:rFonts w:ascii="Times New Roman" w:hAnsi="Times New Roman" w:cs="Times New Roman"/>
          <w:sz w:val="28"/>
          <w:szCs w:val="28"/>
        </w:rPr>
      </w:pPr>
      <w:r w:rsidRPr="00892CA2">
        <w:rPr>
          <w:rFonts w:ascii="Times New Roman" w:hAnsi="Times New Roman" w:cs="Times New Roman"/>
          <w:sz w:val="28"/>
          <w:szCs w:val="28"/>
        </w:rPr>
        <w:t xml:space="preserve"> Березняк Анастасия Евгеньевна</w:t>
      </w:r>
    </w:p>
    <w:p w:rsidR="00892CA2" w:rsidRPr="00892CA2" w:rsidRDefault="00892CA2" w:rsidP="00892CA2">
      <w:pPr>
        <w:spacing w:after="0"/>
        <w:ind w:left="180"/>
        <w:jc w:val="right"/>
        <w:rPr>
          <w:rFonts w:ascii="Times New Roman" w:hAnsi="Times New Roman" w:cs="Times New Roman"/>
          <w:sz w:val="28"/>
          <w:szCs w:val="28"/>
        </w:rPr>
      </w:pPr>
      <w:r w:rsidRPr="00892CA2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892CA2" w:rsidRDefault="00892CA2" w:rsidP="00892CA2">
      <w:pPr>
        <w:ind w:left="180"/>
        <w:jc w:val="right"/>
        <w:rPr>
          <w:sz w:val="28"/>
          <w:szCs w:val="28"/>
        </w:rPr>
      </w:pPr>
    </w:p>
    <w:p w:rsidR="00892CA2" w:rsidRDefault="00892CA2" w:rsidP="00892CA2">
      <w:pPr>
        <w:ind w:left="180"/>
        <w:jc w:val="right"/>
        <w:rPr>
          <w:sz w:val="28"/>
          <w:szCs w:val="28"/>
        </w:rPr>
      </w:pPr>
    </w:p>
    <w:p w:rsidR="00892CA2" w:rsidRDefault="00892CA2" w:rsidP="00892CA2">
      <w:pPr>
        <w:jc w:val="center"/>
        <w:rPr>
          <w:rFonts w:ascii="Times New Roman" w:hAnsi="Times New Roman" w:cs="Times New Roman"/>
          <w:sz w:val="28"/>
          <w:szCs w:val="28"/>
        </w:rPr>
      </w:pPr>
      <w:r w:rsidRPr="00892CA2">
        <w:rPr>
          <w:rFonts w:ascii="Times New Roman" w:hAnsi="Times New Roman" w:cs="Times New Roman"/>
          <w:sz w:val="28"/>
          <w:szCs w:val="28"/>
        </w:rPr>
        <w:t>2017 год</w:t>
      </w:r>
    </w:p>
    <w:p w:rsidR="005A18D6" w:rsidRPr="00892CA2" w:rsidRDefault="0009588D" w:rsidP="000958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Планируемые результаты освоения учебного предмета курса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курса «Окружающий мир» вносит существенный вклад в достижение </w:t>
      </w:r>
      <w:r w:rsidRPr="005A18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личностных</w:t>
      </w:r>
      <w:r w:rsidRPr="005A18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результатов 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начального об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разования, а именно: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формирование основ российской гражданской иден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тации;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роды, народов, культур и религий;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уважительного отношения к иному мне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нию, истории и культуре других народов;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ностного смысла учения;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развитие этических чувств, доброжелательности и эмо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9) развитие навыков сотрудничества со взрослыми и свер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10) формирование установки на безопасный, здоровый об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курса «Окружающий мир» играет значительную роль в достижении </w:t>
      </w:r>
      <w:r w:rsidRPr="005A18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метапредметных</w:t>
      </w:r>
      <w:r w:rsidRPr="005A18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результатов 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начального образования, таких как: 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освоение способов решения проблем творческого и по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искового характера;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освоение начальных форм познавательной и личностной рефлексии; 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6) использование знаково-символических средств пред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 информации для создания моделей изучаемых объ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 и процессов, схем решения учебных и практических задач;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7) активное использование речевых средств и средств ин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9) овладение логическими действиями сравнения, анализа, синтеза, обобщения, классификации по родовидовым при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10) готовность слушать собеседника и вести диалог; готов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12) овладение начальными сведениями о сущности и осо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ющий мир»; 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13)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14) умение работать в материальной и информационной сре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курса «Окружающий мир» достигаются следу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ющие </w:t>
      </w:r>
      <w:r w:rsidRPr="005A18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предметные </w:t>
      </w:r>
      <w:r w:rsidRPr="005A18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результаты: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понимание особой роли России в мировой истории, вос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питание чувства гордости за национальные свершения, откры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тия, победы;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освоение доступных способов изучения природы и обще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(наблюдение, запись, измерение, опыт, сравнение, клас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сификация и др. с получением информации из семейных ар</w:t>
      </w: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хивов, от окружающих людей, в открытом информационном пространстве);</w:t>
      </w:r>
    </w:p>
    <w:p w:rsidR="005A18D6" w:rsidRPr="005A18D6" w:rsidRDefault="005A18D6" w:rsidP="005A18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18D6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развитие навыков устанавливать и выявлять причинно-следственные связи в окружающем мире.</w:t>
      </w:r>
    </w:p>
    <w:p w:rsidR="00BA16FE" w:rsidRPr="0009588D" w:rsidRDefault="005A18D6" w:rsidP="0009588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18D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</w:t>
      </w:r>
    </w:p>
    <w:p w:rsidR="00EA2117" w:rsidRPr="00BA16FE" w:rsidRDefault="00EA2117" w:rsidP="0009588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2117">
        <w:rPr>
          <w:rFonts w:ascii="Times New Roman" w:eastAsia="Times New Roman" w:hAnsi="Times New Roman" w:cs="Times New Roman"/>
          <w:b/>
          <w:sz w:val="28"/>
          <w:szCs w:val="28"/>
        </w:rPr>
        <w:t>Содержание программы учебного предмета</w:t>
      </w:r>
    </w:p>
    <w:p w:rsidR="00BA16FE" w:rsidRPr="00BA16FE" w:rsidRDefault="00BA16FE" w:rsidP="00BA16FE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 класс     </w:t>
      </w:r>
      <w:r w:rsidR="0009588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62 часа</w:t>
      </w:r>
    </w:p>
    <w:p w:rsidR="00BA16FE" w:rsidRPr="00BA16FE" w:rsidRDefault="00BA16FE" w:rsidP="00BA16FE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Введение  1 ч.</w:t>
      </w:r>
    </w:p>
    <w:p w:rsidR="00BA16FE" w:rsidRPr="00BA16FE" w:rsidRDefault="00BA16FE" w:rsidP="00BA16FE">
      <w:pPr>
        <w:spacing w:before="100" w:beforeAutospacing="1" w:after="100" w:afterAutospacing="1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sz w:val="24"/>
          <w:szCs w:val="24"/>
          <w:lang w:eastAsia="ru-RU"/>
        </w:rPr>
        <w:t>Мир вокруг нас, его многообразие. Учимся задавать вопросы об окружающем мире. Наша школа. Дорога от школы до дома.</w:t>
      </w:r>
    </w:p>
    <w:p w:rsidR="00BA16FE" w:rsidRPr="00BA16FE" w:rsidRDefault="00BA16FE" w:rsidP="00BA16FE">
      <w:pPr>
        <w:spacing w:before="100" w:beforeAutospacing="1" w:after="100" w:afterAutospacing="1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Экскурсии: 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знакомство со школой; знакомство с дорогой от дома до  школы и правилами безопасности в пути.</w:t>
      </w:r>
    </w:p>
    <w:p w:rsidR="00BA16FE" w:rsidRPr="00BA16FE" w:rsidRDefault="0009588D" w:rsidP="00BA16FE">
      <w:pPr>
        <w:shd w:val="clear" w:color="auto" w:fill="FFFFFF"/>
        <w:spacing w:after="0" w:line="240" w:lineRule="auto"/>
        <w:ind w:left="15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Что и кто?  17</w:t>
      </w:r>
      <w:r w:rsidR="00BA16FE" w:rsidRPr="00BA16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ч 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63" w:right="19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Что можно увидеть на небе днем и ночью. Солнце, его форма. Облака, их состав. Красота и причудливость облаков. Луна и звезды. Созвездие Большая Медведица.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3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Что можно увидеть под ногами. Камни, их разнообразие (форма, размер, цвет) и красота. Гранит, кремень, известняк. Что растет на подоконнике и клумбе. Знакомство с от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дельными представителями комнатных растений и растений цветника (по выбору учителя).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34" w:right="58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lastRenderedPageBreak/>
        <w:t>Что это за дерево. Распознавание деревьев своей местнос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ти по листьям. Летняя и осенняя окраска листьев. Сосна и ель, их различение по общему виду, хвоинкам, шишкам.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25" w:right="77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Части растения: корень, стебель, лист, цветок, плод с се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менами. Знакомство с разнообразием плодов и семян.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20" w:right="77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Кто такие насекомые, рыбы, птицы, звери. Знакомство с разнообразием животных, их внешним строением.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9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Что окружает нас дома. Разнообразие и назначение пред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3"/>
          <w:w w:val="101"/>
          <w:sz w:val="24"/>
          <w:szCs w:val="24"/>
          <w:lang w:eastAsia="ru-RU"/>
        </w:rPr>
        <w:t xml:space="preserve">метов домашнего обихода. Компьютер, его части и назначение.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Обучение безопасному обращению с вещами, компьюте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ром, домашними животными. Важнейшие дорожные знаки, сигналы светофора, правила перехода улицы.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82" w:right="110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Наша Родина — Россия. Природа, города, народы России (на примерах по выбору учителя). Знакомство с государ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 xml:space="preserve">ственными символами России: флагом, гербом, гимном. Наш 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>город (село) — часть большой страны.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72" w:right="125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Планета Земля, ее форма. Глобус — модель Земли. Суша и вода на Земле. Изображение нашей страны на глобусе.  Оценивание достижений по разделу . Проект « Моя малая Родина»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4" w:right="139" w:firstLine="346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1"/>
          <w:w w:val="101"/>
          <w:sz w:val="24"/>
          <w:szCs w:val="24"/>
          <w:lang w:eastAsia="ru-RU"/>
        </w:rPr>
        <w:t xml:space="preserve">Практические работы: 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>знакомство с разнообразием кам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ней; знакомство с комнатными растениями и растениями цветника, их распознавание с помощью атласа-определителя; знакомство с лиственными деревьями ближайшего природ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ного окружения, их распознавание по листьям; сравнитель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ное исследование сосны и ели (по общему виду, хвоинкам, шишкам); знакомство с компьютером, простейшие приемы работы с ним; знакомство с глобусом.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158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Как, откуда и куда?  12 ч 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24" w:right="197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Как живет  моя семья?  Река и море. Куда текут реки. Пресная и соленая вода. Путь воды в наш дом. Канализация и очистные сооружения.</w:t>
      </w:r>
    </w:p>
    <w:p w:rsidR="00BA16FE" w:rsidRPr="00BA16FE" w:rsidRDefault="00BA16FE" w:rsidP="00BA16FE">
      <w:pPr>
        <w:framePr w:h="264" w:hRule="exact" w:hSpace="38" w:vSpace="58" w:wrap="auto" w:vAnchor="text" w:hAnchor="page" w:x="7829" w:y="607" w:anchorLock="1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16FE" w:rsidRPr="00BA16FE" w:rsidRDefault="00BA16FE" w:rsidP="00BA16FE">
      <w:pPr>
        <w:shd w:val="clear" w:color="auto" w:fill="FFFFFF"/>
        <w:spacing w:after="0" w:line="240" w:lineRule="auto"/>
        <w:ind w:right="197" w:firstLine="35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Роль электричества в быту. Откуда в наш дом приходит электричество. Правила безопасного обращения с электро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 xml:space="preserve">приборами. 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4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>Изучение свойств снега и льда. Откуда берутся снег и лед.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15" w:right="178"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>Как живут растения и животные. Знакомство с призна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softHyphen/>
        <w:t>ками живого и условиями, необходимыми для жизни орга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softHyphen/>
        <w:t>низмов. Простейшие правила ухода за комнатными растениями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2"/>
          <w:sz w:val="24"/>
          <w:szCs w:val="24"/>
          <w:lang w:eastAsia="ru-RU"/>
        </w:rPr>
        <w:t>, кошкой, собакой. Птицы, прилетающие к кормушке. За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2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>бота о птицах зимой.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39" w:right="163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>Как путешествует письмо. Откуда берутся хорошо изве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softHyphen/>
        <w:t>стные детям продукты питания, например шоколад, изюм, мед и др. (по усмотрению учителя).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49" w:right="149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  <w:lang w:eastAsia="ru-RU"/>
        </w:rPr>
        <w:t xml:space="preserve">Откуда берутся бытовой мусор и вещества, загрязняющие 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>окружающую среду. Как сделать Землю чище. Оценка достижений по разделу.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Проект «Моя семья».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4" w:firstLine="3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3"/>
          <w:w w:val="102"/>
          <w:sz w:val="24"/>
          <w:szCs w:val="24"/>
          <w:lang w:eastAsia="ru-RU"/>
        </w:rPr>
        <w:t xml:space="preserve">Практические работы: 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2"/>
          <w:sz w:val="24"/>
          <w:szCs w:val="24"/>
          <w:lang w:eastAsia="ru-RU"/>
        </w:rPr>
        <w:t xml:space="preserve">сборка простейшей электрической 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 xml:space="preserve">цепи; изучение свойств снега и льда; отработка простейших приемов  ухода  за  комнатными  растениями;   изготовление 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2"/>
          <w:sz w:val="24"/>
          <w:szCs w:val="24"/>
          <w:lang w:eastAsia="ru-RU"/>
        </w:rPr>
        <w:t xml:space="preserve"> простейшей кормушки для птиц.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6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Где и когда?  11 ч 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202" w:right="106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Представление о времени. Настоящее, прошлое, будущее. Дни недели и времена года.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55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Холодные и жаркие районы Земли.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55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Перелетные птицы. Где они зимуют и как ученые узнали</w:t>
      </w:r>
      <w:r w:rsidRPr="00BA16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>об этом.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Представление о далеком прошлом Земли. Динозавры — удивительные животные прошлого. Как ученые изучают динозавров.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58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Одежда людей в прошлом и теперь.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245" w:hanging="1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       История велосипеда, его устройство. Велосипед в твоей жизни. Правила безопасного обращения с велосипедом.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259" w:right="48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lastRenderedPageBreak/>
        <w:t>Профессии взрослых. Кем ты хочешь стать. Каким может быть окружающий мир в будущем. Зависит ли это от тебя. Оценка достижений по разделу. Проект «Мой класс и моя школа»</w:t>
      </w:r>
    </w:p>
    <w:p w:rsidR="00BA16FE" w:rsidRPr="00BA16FE" w:rsidRDefault="0009588D" w:rsidP="00BA16FE">
      <w:pPr>
        <w:shd w:val="clear" w:color="auto" w:fill="FFFFFF"/>
        <w:spacing w:after="0" w:line="240" w:lineRule="auto"/>
        <w:ind w:left="194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Почему и зачем?   21</w:t>
      </w:r>
      <w:r w:rsidR="00BA16FE" w:rsidRPr="00BA16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ч 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278" w:right="29"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Солнце — ближайшая к Земле звезда. Форма и размеры звезд. Созвездие Льва. Луна — естественный спутник Земли. Почему на Луне не живут люди.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293" w:hanging="25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 xml:space="preserve">        Почему  идет дождь  и  дует  ветер.  Роль дождя  и  ветра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в жизни растений, животных, человека.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64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Звуки окружающего мира. Почему бывает эхо. Как беречь</w:t>
      </w:r>
      <w:r w:rsidRPr="00BA16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A16FE">
        <w:rPr>
          <w:rFonts w:ascii="Times New Roman" w:eastAsia="Calibri" w:hAnsi="Times New Roman" w:cs="Times New Roman"/>
          <w:color w:val="000000"/>
          <w:spacing w:val="-10"/>
          <w:w w:val="101"/>
          <w:sz w:val="24"/>
          <w:szCs w:val="24"/>
          <w:lang w:eastAsia="ru-RU"/>
        </w:rPr>
        <w:t>уши.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65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Цвета радуги. Почему радуга разноцветная.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17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Объяснение названий растений и животных, например 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>медуница, недотрога, жук-носорог и др. (по усмотрению учи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теля). Что эти названия рассказывают о своих хозяевах.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36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>Почему в лесу нужно соблюдать тишину. Почему не нуж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но рвать цветы и ловить бабочек.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58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4"/>
          <w:w w:val="105"/>
          <w:sz w:val="24"/>
          <w:szCs w:val="24"/>
          <w:lang w:eastAsia="ru-RU"/>
        </w:rPr>
        <w:t>Разнообразие овощей и фруктов. Витамины. Почему ово</w:t>
      </w:r>
      <w:r w:rsidRPr="00BA16FE">
        <w:rPr>
          <w:rFonts w:ascii="Times New Roman" w:eastAsia="Calibri" w:hAnsi="Times New Roman" w:cs="Times New Roman"/>
          <w:color w:val="000000"/>
          <w:spacing w:val="-4"/>
          <w:w w:val="105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1"/>
          <w:w w:val="105"/>
          <w:sz w:val="24"/>
          <w:szCs w:val="24"/>
          <w:lang w:eastAsia="ru-RU"/>
        </w:rPr>
        <w:t xml:space="preserve">щи и фрукты перед едой надо мыть. Почему нужно чистить </w:t>
      </w:r>
      <w:r w:rsidRPr="00BA16FE">
        <w:rPr>
          <w:rFonts w:ascii="Times New Roman" w:eastAsia="Calibri" w:hAnsi="Times New Roman" w:cs="Times New Roman"/>
          <w:color w:val="000000"/>
          <w:w w:val="105"/>
          <w:sz w:val="24"/>
          <w:szCs w:val="24"/>
          <w:lang w:eastAsia="ru-RU"/>
        </w:rPr>
        <w:t>зубы и мыть руки.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50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1"/>
          <w:w w:val="105"/>
          <w:sz w:val="24"/>
          <w:szCs w:val="24"/>
          <w:lang w:eastAsia="ru-RU"/>
        </w:rPr>
        <w:t>Зачем мы спим ночью. Правила подготовки ко сну.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39" w:right="19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4"/>
          <w:w w:val="105"/>
          <w:sz w:val="24"/>
          <w:szCs w:val="24"/>
          <w:lang w:eastAsia="ru-RU"/>
        </w:rPr>
        <w:t>Зачем нужны автомобили. Устройство автомобиля. Авто</w:t>
      </w:r>
      <w:r w:rsidRPr="00BA16FE">
        <w:rPr>
          <w:rFonts w:ascii="Times New Roman" w:eastAsia="Calibri" w:hAnsi="Times New Roman" w:cs="Times New Roman"/>
          <w:color w:val="000000"/>
          <w:spacing w:val="-4"/>
          <w:w w:val="105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1"/>
          <w:w w:val="105"/>
          <w:sz w:val="24"/>
          <w:szCs w:val="24"/>
          <w:lang w:eastAsia="ru-RU"/>
        </w:rPr>
        <w:t>мобили в прошлом и теперь. Какими могут быть автомоби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5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6"/>
          <w:w w:val="105"/>
          <w:sz w:val="24"/>
          <w:szCs w:val="24"/>
          <w:lang w:eastAsia="ru-RU"/>
        </w:rPr>
        <w:t>ли будущего.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39" w:right="29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4"/>
          <w:w w:val="105"/>
          <w:sz w:val="24"/>
          <w:szCs w:val="24"/>
          <w:lang w:eastAsia="ru-RU"/>
        </w:rPr>
        <w:t>Поезд и железная дорога. Поезда метро, пригородные по</w:t>
      </w:r>
      <w:r w:rsidRPr="00BA16FE">
        <w:rPr>
          <w:rFonts w:ascii="Times New Roman" w:eastAsia="Calibri" w:hAnsi="Times New Roman" w:cs="Times New Roman"/>
          <w:color w:val="000000"/>
          <w:spacing w:val="-4"/>
          <w:w w:val="105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3"/>
          <w:w w:val="105"/>
          <w:sz w:val="24"/>
          <w:szCs w:val="24"/>
          <w:lang w:eastAsia="ru-RU"/>
        </w:rPr>
        <w:t>езда, поезда дальнего следования.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34" w:right="34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2"/>
          <w:w w:val="105"/>
          <w:sz w:val="24"/>
          <w:szCs w:val="24"/>
          <w:lang w:eastAsia="ru-RU"/>
        </w:rPr>
        <w:t xml:space="preserve">Назначение самолетов. Устройство самолета. Самолеты 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5"/>
          <w:sz w:val="24"/>
          <w:szCs w:val="24"/>
          <w:lang w:eastAsia="ru-RU"/>
        </w:rPr>
        <w:t>в прошлом и теперь.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25" w:right="48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5"/>
          <w:w w:val="105"/>
          <w:sz w:val="24"/>
          <w:szCs w:val="24"/>
          <w:lang w:eastAsia="ru-RU"/>
        </w:rPr>
        <w:t>Назначение судов. Устройство судна. Спасательные сред</w:t>
      </w:r>
      <w:r w:rsidRPr="00BA16FE">
        <w:rPr>
          <w:rFonts w:ascii="Times New Roman" w:eastAsia="Calibri" w:hAnsi="Times New Roman" w:cs="Times New Roman"/>
          <w:color w:val="000000"/>
          <w:spacing w:val="-5"/>
          <w:w w:val="105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2"/>
          <w:w w:val="105"/>
          <w:sz w:val="24"/>
          <w:szCs w:val="24"/>
          <w:lang w:eastAsia="ru-RU"/>
        </w:rPr>
        <w:t>ства на корабле.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20" w:right="53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1"/>
          <w:w w:val="105"/>
          <w:sz w:val="24"/>
          <w:szCs w:val="24"/>
          <w:lang w:eastAsia="ru-RU"/>
        </w:rPr>
        <w:t xml:space="preserve">Зачем летают в космос. Искусственные спутники Земли, 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5"/>
          <w:sz w:val="24"/>
          <w:szCs w:val="24"/>
          <w:lang w:eastAsia="ru-RU"/>
        </w:rPr>
        <w:t>их назначение. Космические станции.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10" w:right="53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2"/>
          <w:w w:val="105"/>
          <w:sz w:val="24"/>
          <w:szCs w:val="24"/>
          <w:lang w:eastAsia="ru-RU"/>
        </w:rPr>
        <w:t xml:space="preserve">Экология — наука, которая учит нас бережно относиться </w:t>
      </w:r>
      <w:r w:rsidRPr="00BA16FE">
        <w:rPr>
          <w:rFonts w:ascii="Times New Roman" w:eastAsia="Calibri" w:hAnsi="Times New Roman" w:cs="Times New Roman"/>
          <w:color w:val="000000"/>
          <w:w w:val="105"/>
          <w:sz w:val="24"/>
          <w:szCs w:val="24"/>
          <w:lang w:eastAsia="ru-RU"/>
        </w:rPr>
        <w:t xml:space="preserve">к окружающему миру, к своей планете. 22 апреля — День </w:t>
      </w:r>
      <w:r w:rsidRPr="00BA16FE">
        <w:rPr>
          <w:rFonts w:ascii="Times New Roman" w:eastAsia="Calibri" w:hAnsi="Times New Roman" w:cs="Times New Roman"/>
          <w:color w:val="000000"/>
          <w:spacing w:val="-8"/>
          <w:w w:val="105"/>
          <w:sz w:val="24"/>
          <w:szCs w:val="24"/>
          <w:lang w:eastAsia="ru-RU"/>
        </w:rPr>
        <w:t>Земли. Оценка достижений по разделу. Проект « Мои домашние питомцы»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06" w:right="62"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5"/>
          <w:w w:val="105"/>
          <w:sz w:val="24"/>
          <w:szCs w:val="24"/>
          <w:lang w:eastAsia="ru-RU"/>
        </w:rPr>
        <w:t xml:space="preserve">Практическая работа: </w:t>
      </w:r>
      <w:r w:rsidRPr="00BA16FE">
        <w:rPr>
          <w:rFonts w:ascii="Times New Roman" w:eastAsia="Calibri" w:hAnsi="Times New Roman" w:cs="Times New Roman"/>
          <w:color w:val="000000"/>
          <w:spacing w:val="-5"/>
          <w:w w:val="105"/>
          <w:sz w:val="24"/>
          <w:szCs w:val="24"/>
          <w:lang w:eastAsia="ru-RU"/>
        </w:rPr>
        <w:t xml:space="preserve">простейшие правила гигиены </w:t>
      </w:r>
      <w:r w:rsidRPr="00BA16FE">
        <w:rPr>
          <w:rFonts w:ascii="Times New Roman" w:eastAsia="Calibri" w:hAnsi="Times New Roman" w:cs="Times New Roman"/>
          <w:color w:val="000000"/>
          <w:w w:val="105"/>
          <w:sz w:val="24"/>
          <w:szCs w:val="24"/>
          <w:lang w:eastAsia="ru-RU"/>
        </w:rPr>
        <w:t>(чистка зубов, мытье рук и др.).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77" w:right="91" w:firstLine="35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Как мы находили ответы на свои вопросы. Роль наблю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дений, опытов, книг и других источников информации в по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знании окружающего мира.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48"/>
        <w:jc w:val="center"/>
        <w:rPr>
          <w:rFonts w:ascii="Times New Roman" w:eastAsia="Calibri" w:hAnsi="Times New Roman" w:cs="Times New Roman"/>
          <w:b/>
          <w:bCs/>
          <w:color w:val="000000"/>
          <w:w w:val="103"/>
          <w:sz w:val="24"/>
          <w:szCs w:val="24"/>
          <w:lang w:eastAsia="ru-RU"/>
        </w:rPr>
      </w:pPr>
    </w:p>
    <w:p w:rsidR="00BA16FE" w:rsidRPr="00BA16FE" w:rsidRDefault="00BA16FE" w:rsidP="00BA16FE">
      <w:pPr>
        <w:shd w:val="clear" w:color="auto" w:fill="FFFFFF"/>
        <w:spacing w:after="0" w:line="240" w:lineRule="auto"/>
        <w:ind w:right="48"/>
        <w:jc w:val="center"/>
        <w:rPr>
          <w:rFonts w:ascii="Times New Roman" w:eastAsia="Calibri" w:hAnsi="Times New Roman" w:cs="Times New Roman"/>
          <w:b/>
          <w:bCs/>
          <w:color w:val="000000"/>
          <w:w w:val="103"/>
          <w:sz w:val="24"/>
          <w:szCs w:val="24"/>
          <w:lang w:eastAsia="ru-RU"/>
        </w:rPr>
      </w:pPr>
    </w:p>
    <w:p w:rsidR="00BA16FE" w:rsidRPr="00BA16FE" w:rsidRDefault="00BA16FE" w:rsidP="00BA16FE">
      <w:pPr>
        <w:shd w:val="clear" w:color="auto" w:fill="FFFFFF"/>
        <w:spacing w:after="0" w:line="240" w:lineRule="auto"/>
        <w:ind w:right="48"/>
        <w:jc w:val="center"/>
        <w:rPr>
          <w:rFonts w:ascii="Times New Roman" w:eastAsia="Calibri" w:hAnsi="Times New Roman" w:cs="Times New Roman"/>
          <w:b/>
          <w:color w:val="000000"/>
          <w:w w:val="103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w w:val="103"/>
          <w:sz w:val="24"/>
          <w:szCs w:val="24"/>
          <w:lang w:val="en-US" w:eastAsia="ru-RU"/>
        </w:rPr>
        <w:t>II</w:t>
      </w:r>
      <w:r w:rsidRPr="00BA16FE">
        <w:rPr>
          <w:rFonts w:ascii="Times New Roman" w:eastAsia="Calibri" w:hAnsi="Times New Roman" w:cs="Times New Roman"/>
          <w:b/>
          <w:bCs/>
          <w:color w:val="000000"/>
          <w:w w:val="103"/>
          <w:sz w:val="24"/>
          <w:szCs w:val="24"/>
          <w:lang w:eastAsia="ru-RU"/>
        </w:rPr>
        <w:t xml:space="preserve"> КЛАСС  68 ч 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6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Где мы живем?  4 ч 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8" w:right="120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Где мы живем. Наш «адрес» в мире: планета — Земля, страна — Россия, название нашего города (села), что мы на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зываем родным краем (район, область и т. д.). Флаг, герб, гимн России.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24" w:right="139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Что нас окружает. Солнце, воздух, вода, растения, живот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ные — все это окружающая нас природа. Разнообразные ве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щи, машины, дома — это то, что сделано и построено рука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ми людей. Наше отношение к окружающему. Проект «Родное село» Оценивание достижений по разделу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144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Природа  20 ч 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163" w:firstLine="35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>Неживая и живая природа, связь между ними. Солнце — источник тепла и света для всего живого. Явления природы. Температура и термометр. Что такое погода.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5" w:right="178"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2"/>
          <w:w w:val="102"/>
          <w:sz w:val="24"/>
          <w:szCs w:val="24"/>
          <w:lang w:eastAsia="ru-RU"/>
        </w:rPr>
        <w:t xml:space="preserve">Звездное небо. Созвездия: Кассиопея, Орион, Лебедь. 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>Представление о зодиакальных созвездиях.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43" w:right="221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  <w:lang w:eastAsia="ru-RU"/>
        </w:rPr>
        <w:t>Горные породы и минералы. Гранит и его состав. Как лю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  <w:lang w:eastAsia="ru-RU"/>
        </w:rPr>
        <w:t>ди используют богатства земных кладовых.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48" w:right="202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lastRenderedPageBreak/>
        <w:t>Воздух и вода, их значение для растений, животных, человека. Загрязнение воздуха и воды. Защита воздуха и воды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5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4"/>
          <w:w w:val="103"/>
          <w:sz w:val="24"/>
          <w:szCs w:val="24"/>
          <w:lang w:eastAsia="ru-RU"/>
        </w:rPr>
        <w:t>От загрязнения.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67" w:right="187"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 xml:space="preserve">Какие бывают растения: деревья, кустарники, травы; их 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  <w:lang w:eastAsia="ru-RU"/>
        </w:rPr>
        <w:t>существенные признаки. Дикорастущие и культурные расте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>ния. Комнатные растения и уход за ними.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72" w:right="173" w:firstLine="3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  <w:lang w:eastAsia="ru-RU"/>
        </w:rPr>
        <w:t xml:space="preserve">Какие бывают животные: насекомые, рыбы, птицы, звери; 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 xml:space="preserve">их существенные признаки. Дикие и домашние животные. 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  <w:lang w:eastAsia="ru-RU"/>
        </w:rPr>
        <w:t xml:space="preserve">Животные живого уголка. Кошки и собаки различных пород. 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  <w:lang w:eastAsia="ru-RU"/>
        </w:rPr>
        <w:t>Уход за домашними питомцами.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0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 xml:space="preserve">Сезонные изменения в природе: осенние явления. Экологические связи между растениями и животными: </w:t>
      </w:r>
      <w:r w:rsidRPr="00BA16FE">
        <w:rPr>
          <w:rFonts w:ascii="Times New Roman" w:eastAsia="Calibri" w:hAnsi="Times New Roman" w:cs="Times New Roman"/>
          <w:color w:val="000000"/>
          <w:spacing w:val="-5"/>
          <w:w w:val="103"/>
          <w:sz w:val="24"/>
          <w:szCs w:val="24"/>
          <w:lang w:eastAsia="ru-RU"/>
        </w:rPr>
        <w:t xml:space="preserve">растения — пища   и   укрытие   для   животных;   животные — 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 xml:space="preserve">распространители плодов и семян растений (изучается по 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  <w:lang w:eastAsia="ru-RU"/>
        </w:rPr>
        <w:t>усмотрению учителя).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25" w:right="120" w:firstLine="31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 xml:space="preserve">Отрицательное влияние людей на растения и животных (сбор букетов, обламывание ветвей, вырубка лесов, вылов 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  <w:lang w:eastAsia="ru-RU"/>
        </w:rPr>
        <w:t>красивых насекомых, неумеренная охота и рыбная ловля, ра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>зорение птичьих гнезд и муравейников и т. д.). Охрана рас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softHyphen/>
        <w:t>тений и животных своего края. Правила поведения в при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13"/>
          <w:w w:val="103"/>
          <w:sz w:val="24"/>
          <w:szCs w:val="24"/>
          <w:lang w:eastAsia="ru-RU"/>
        </w:rPr>
        <w:t>роде.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58" w:right="110"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>Красная книга России: знакомство с отдельными расте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softHyphen/>
        <w:t>ниями и животными и мерами их охраны. Проект «Красная книга». Оценивание знаний по разделу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68" w:right="67"/>
        <w:jc w:val="both"/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2"/>
          <w:w w:val="103"/>
          <w:sz w:val="24"/>
          <w:szCs w:val="24"/>
          <w:lang w:eastAsia="ru-RU"/>
        </w:rPr>
        <w:t xml:space="preserve">Экскурсия: 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  <w:lang w:eastAsia="ru-RU"/>
        </w:rPr>
        <w:t xml:space="preserve">наблюдение осенних изменений в природе. 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68" w:right="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3"/>
          <w:w w:val="103"/>
          <w:sz w:val="24"/>
          <w:szCs w:val="24"/>
          <w:lang w:eastAsia="ru-RU"/>
        </w:rPr>
        <w:t xml:space="preserve">Практические работы: 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  <w:lang w:eastAsia="ru-RU"/>
        </w:rPr>
        <w:t>знакомство с устройством термо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  <w:lang w:eastAsia="ru-RU"/>
        </w:rPr>
        <w:t>метра, измерение температуры воздуха, воды, тела человека; знакомство с горными породами и минералами; распознава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  <w:lang w:eastAsia="ru-RU"/>
        </w:rPr>
        <w:t>ние деревьев, кустарников и трав; знакомство с представите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>лями дикорастущих и культурных растений; отработка при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softHyphen/>
        <w:t>емов ухода за комнатными растениями и животными живо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  <w:lang w:eastAsia="ru-RU"/>
        </w:rPr>
        <w:t>го уголка.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44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Жизнь города и села   10 ч 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211" w:right="48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Город (село), где мы живем: основные особенности, дос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тупные сведения из истории.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221" w:right="34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Наш дом (городской, сельский). Соблюдение чистоты и порядка на лестничной площадке, в подъезде, во дворе. До</w:t>
      </w:r>
      <w:r w:rsidRPr="00BA16FE">
        <w:rPr>
          <w:rFonts w:ascii="Times New Roman" w:eastAsia="Calibri" w:hAnsi="Times New Roman" w:cs="Times New Roman"/>
          <w:color w:val="000000"/>
          <w:spacing w:val="-4"/>
          <w:w w:val="101"/>
          <w:sz w:val="24"/>
          <w:szCs w:val="24"/>
          <w:lang w:eastAsia="ru-RU"/>
        </w:rPr>
        <w:t>машний адрес.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1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Что такое экономика. Промышленность, сельское хозяй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 xml:space="preserve">ство, строительство, транспорт, торговля — составные части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экономики, их взаимосвязь. Деньги. Первоначальные предс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тавления об отдельных производственных процессах, напри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 xml:space="preserve">мер от глиняного карьера до керамических изделий, от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стрижки овец до шерстяного трикотажа и т. д. (по усмотре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нию учителя).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73" w:firstLine="35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Промышленные предприятия своего города (изучается по усмотрению учителя). Строительство в городе (селе).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63" w:right="19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Какой бывает транспорт: наземный, водный, воздушный, </w:t>
      </w:r>
      <w:r w:rsidRPr="00BA16FE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подземный; пассажирский, грузовой, специальный. Пассажир</w:t>
      </w:r>
      <w:r w:rsidRPr="00BA16FE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ский транспорт города.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5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Магазины города, села (изучается по усмотрению учителя).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54" w:right="29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Культура и образование в нашем крае: музеи, театры, школы, вузы и т. д. (по выбору учителя).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44" w:right="38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Профессии людей, занятых на производстве. Труд писа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теля, ученого, артиста, учителя, других деятелей культуры и образования (по усмотрению учителя).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34" w:right="48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Сезонные изменения в природе: зимние явления. Эколо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гические связи в зимнем лесу. Проект «Профессии» Оценка результатов по разделу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25" w:right="58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Экскурсии: 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наблюдение зимних явлений в природе; зна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комство с достопримечательностями родного города (села).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36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Здоровье и безопасность   9 ч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96" w:right="77" w:firstLine="35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t>Строение тела человека. Здоровье человека — его важней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шее богатство. Режим дня. Правила личной гигиены. Наибо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лее распространенные заболевания, их предупреждение и ле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чение; поликлиника, больница и другие учреждения здраво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охранения; специальности врачей: терапевт, стоматолог, отоларинголог и др. (изучается по усмотрению учителя).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43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lastRenderedPageBreak/>
        <w:t>Правила безопасного поведения на улицах и дорогах.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77" w:right="106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Меры безопасности в домашних условиях (при обраще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нии с бытовой техникой, острыми предметами и т. д.). Про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>тивопожарная безопасность.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67" w:right="115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Правила безопасного поведения на воде. Правило эколо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>гической безопасности: не купаться в загрязненных водоемах.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48" w:right="115" w:firstLine="35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Съедобные и несъедобные ягоды и грибы. Жалящие на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секомые. Ориентация в опасных ситуациях при контактах с людьми: незнакомый человек предлагает пойти с ним по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кататься на машине, открыть дверь в квартиру в отсутствие взрослых и т. д. Оценка достижений по разделу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1"/>
          <w:w w:val="101"/>
          <w:sz w:val="24"/>
          <w:szCs w:val="24"/>
          <w:lang w:eastAsia="ru-RU"/>
        </w:rPr>
        <w:t xml:space="preserve">Практическая работа: 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>отработка правил перехода улицы.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1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Общение   7 ч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24" w:right="158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Труд и отдых в семье. Внимательные и заботливые отно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шения между членами семьи. Имена и отчества родителей.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0" w:right="168"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Школьные товарищи, друзья, совместные учеба, игры, от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дых. Взаимоотношения мальчиков и девочек.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168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ных местах (кинотеатре, транспорте и т. д.). Проект «Родословная».  Оценка достижений  по разделу.</w:t>
      </w:r>
    </w:p>
    <w:p w:rsidR="00BA16FE" w:rsidRPr="00BA16FE" w:rsidRDefault="00BA16FE" w:rsidP="00BA1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Практическая работа: </w:t>
      </w:r>
      <w:r w:rsidRPr="00BA16FE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ru-RU"/>
        </w:rPr>
        <w:t>отработка основных правил этикета.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13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Путешествия   18 ч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125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>Горизонт. Линия горизонта. Основные стороны горизон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softHyphen/>
        <w:t>та, их определение по компасу.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0" w:right="106" w:firstLine="14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  <w:vertAlign w:val="superscript"/>
          <w:lang w:eastAsia="ru-RU"/>
        </w:rPr>
        <w:t>!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  <w:lang w:eastAsia="ru-RU"/>
        </w:rPr>
        <w:t xml:space="preserve"> Формы земной поверхности: равнины и горы, холмы, ов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>раги. Разнообразие водоемов: река, озеро, море и др. Части реки (исток, устье, русло); притоки.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29" w:right="101"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>Сезонные изменения в природе: весенние и летние явле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softHyphen/>
        <w:t>ния. Бережное отношение к природе весной и летом.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4" w:right="86" w:firstLine="33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 xml:space="preserve">Изображение нашей страны на карте. Как читать карту. 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2"/>
          <w:sz w:val="24"/>
          <w:szCs w:val="24"/>
          <w:lang w:eastAsia="ru-RU"/>
        </w:rPr>
        <w:t>Москва — столица России. Московский Кремль и другие дос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2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2"/>
          <w:w w:val="102"/>
          <w:sz w:val="24"/>
          <w:szCs w:val="24"/>
          <w:lang w:eastAsia="ru-RU"/>
        </w:rPr>
        <w:t>топримечательности столицы.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48" w:right="82"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>Знакомство с другими городами нашей страны (изучает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softHyphen/>
        <w:t>ся по усмотрению учителя).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9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>Карта мира. Материки и океаны. Страны мира. Проект «Города России» оценка достижений по разделу.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58" w:right="67" w:firstLine="33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w w:val="102"/>
          <w:sz w:val="24"/>
          <w:szCs w:val="24"/>
          <w:lang w:eastAsia="ru-RU"/>
        </w:rPr>
        <w:t xml:space="preserve">Экскурсии: 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>ознакомление с формами земной поверхнос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softHyphen/>
        <w:t>ти и водоемами родного края; наблюдение весенних измене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softHyphen/>
        <w:t>ний в природе.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72" w:right="48"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1"/>
          <w:w w:val="102"/>
          <w:sz w:val="24"/>
          <w:szCs w:val="24"/>
          <w:lang w:eastAsia="ru-RU"/>
        </w:rPr>
        <w:t xml:space="preserve">Практические работы: 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  <w:lang w:eastAsia="ru-RU"/>
        </w:rPr>
        <w:t xml:space="preserve">определение сторон горизонта по 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>компасу; освоение основных приемов чтения карты.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432" w:right="42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Что мы узнали и чему научились за год. 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432" w:right="42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A16FE" w:rsidRPr="00BA16FE" w:rsidRDefault="00BA16FE" w:rsidP="00BA16FE">
      <w:pPr>
        <w:shd w:val="clear" w:color="auto" w:fill="FFFFFF"/>
        <w:spacing w:after="0" w:line="240" w:lineRule="auto"/>
        <w:ind w:left="62"/>
        <w:jc w:val="center"/>
        <w:rPr>
          <w:rFonts w:ascii="Times New Roman" w:eastAsia="Calibri" w:hAnsi="Times New Roman" w:cs="Times New Roman"/>
          <w:b/>
          <w:color w:val="000000"/>
          <w:w w:val="103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w w:val="103"/>
          <w:sz w:val="24"/>
          <w:szCs w:val="24"/>
          <w:lang w:val="en-US" w:eastAsia="ru-RU"/>
        </w:rPr>
        <w:t>III</w:t>
      </w:r>
      <w:r w:rsidRPr="00BA16FE">
        <w:rPr>
          <w:rFonts w:ascii="Times New Roman" w:eastAsia="Calibri" w:hAnsi="Times New Roman" w:cs="Times New Roman"/>
          <w:b/>
          <w:bCs/>
          <w:color w:val="000000"/>
          <w:w w:val="103"/>
          <w:sz w:val="24"/>
          <w:szCs w:val="24"/>
          <w:lang w:eastAsia="ru-RU"/>
        </w:rPr>
        <w:t xml:space="preserve"> КЛАСС </w:t>
      </w:r>
      <w:r w:rsidRPr="00BA16FE">
        <w:rPr>
          <w:rFonts w:ascii="Times New Roman" w:eastAsia="Calibri" w:hAnsi="Times New Roman" w:cs="Times New Roman"/>
          <w:b/>
          <w:color w:val="000000"/>
          <w:w w:val="103"/>
          <w:sz w:val="24"/>
          <w:szCs w:val="24"/>
          <w:lang w:eastAsia="ru-RU"/>
        </w:rPr>
        <w:t>(68 ч)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6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A16FE" w:rsidRPr="00BA16FE" w:rsidRDefault="00BA16FE" w:rsidP="00BA16FE">
      <w:pPr>
        <w:shd w:val="clear" w:color="auto" w:fill="FFFFFF"/>
        <w:spacing w:after="0" w:line="240" w:lineRule="auto"/>
        <w:ind w:left="48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Как устроен мир </w:t>
      </w:r>
      <w:r w:rsidRPr="00BA16F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(6 ч)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06" w:right="91" w:firstLine="35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>Природа, ее разнообразие. Растения, животные, грибы, бактерии — царства живой природы. Связи в природе (меж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softHyphen/>
        <w:t>ду неживой и живой природой, растениями и животными и т. д.). Роль природы в жизни людей.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96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2"/>
          <w:w w:val="102"/>
          <w:sz w:val="24"/>
          <w:szCs w:val="24"/>
          <w:lang w:eastAsia="ru-RU"/>
        </w:rPr>
        <w:t>Человек — часть природы,  разумное существо.  Внутрен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2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>ний мир человека.  Восприятие, память, мышление, вообра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2"/>
          <w:sz w:val="24"/>
          <w:szCs w:val="24"/>
          <w:lang w:eastAsia="ru-RU"/>
        </w:rPr>
        <w:t>жение — ступеньки познания человеком окружающего мира.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91" w:right="120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3"/>
          <w:w w:val="102"/>
          <w:sz w:val="24"/>
          <w:szCs w:val="24"/>
          <w:lang w:eastAsia="ru-RU"/>
        </w:rPr>
        <w:t>Общество. Семья, народ, государство — части общества. Человек — часть общества. Человечество.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62" w:right="130" w:firstLine="35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>Мир глазами эколога. Что такое окружающая среда. Эко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softHyphen/>
        <w:t>логия — наука о связях между живыми существами и окру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softHyphen/>
        <w:t xml:space="preserve">жающей их средой. Роль экологии в сохранении 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lastRenderedPageBreak/>
        <w:t>природно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softHyphen/>
        <w:t>го дома человечества. Воздействие людей на природу (отри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softHyphen/>
        <w:t>цательное и положительное). Меры по охране природы.  Проект «Богатства отданные людям»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43" w:right="154"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2"/>
          <w:w w:val="102"/>
          <w:sz w:val="24"/>
          <w:szCs w:val="24"/>
          <w:lang w:eastAsia="ru-RU"/>
        </w:rPr>
        <w:t xml:space="preserve">Экскурсия: 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2"/>
          <w:sz w:val="24"/>
          <w:szCs w:val="24"/>
          <w:lang w:eastAsia="ru-RU"/>
        </w:rPr>
        <w:t>ознакомление с разнообразием природы, рас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2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>познавание природных объектов с помощью атласа-опреде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softHyphen/>
        <w:t>лителя, наблюдение изменений в природе, происходящих под влиянием человека.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8" w:right="173" w:firstLine="34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w w:val="102"/>
          <w:sz w:val="24"/>
          <w:szCs w:val="24"/>
          <w:lang w:eastAsia="ru-RU"/>
        </w:rPr>
        <w:t xml:space="preserve">Практические работы: </w:t>
      </w:r>
      <w:r w:rsidRPr="00BA16FE">
        <w:rPr>
          <w:rFonts w:ascii="Times New Roman" w:eastAsia="Calibri" w:hAnsi="Times New Roman" w:cs="Times New Roman"/>
          <w:color w:val="000000"/>
          <w:w w:val="102"/>
          <w:sz w:val="24"/>
          <w:szCs w:val="24"/>
          <w:lang w:eastAsia="ru-RU"/>
        </w:rPr>
        <w:t>посадка дерева или кустарника, изготовление кормушек для птиц.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416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Эта удивительная природа </w:t>
      </w:r>
      <w:r w:rsidRPr="00BA16F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(18 ч)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4" w:right="187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Тела, вещества, частицы. Разнообразие веществ. Твердые вещества, жидкости и газы.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197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Воздух, его состав и свойства. Значение воздуха для жи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вых организмов. Источники загрязнения воздуха. Охрана воздуха от загрязнений.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101"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Вода, ее свойства. Три состояния воды. Круговорот воды в природе. Значение воды для живых организмов. Источни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ки загрязнения воды. Охрана воды от загрязнений. Эконо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мия воды в быту.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9" w:right="77" w:firstLine="3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Разрушение твердых пород в природе. Почва, ее состав. Живые существа почвы. Представление об образовании поч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вы и роли организмов в этом процессе. Значение почвы для живых организмов. Разрушение почвы в результате непроду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манной хозяйственной деятельности людей. Охрана почвы.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8" w:right="48" w:firstLine="31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Растения, их разнообразие. Группы растений (водоросли, мхи, папоротники, хвойные, цветковые), виды растений. Ды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хание и питание растений. Размножение и развитие расте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62" w:right="34"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Животные, их разнообразие. Группы животных (насеко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мые, рыбы, земноводные, пресмыкающиеся, птицы, звери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6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13"/>
          <w:w w:val="117"/>
          <w:sz w:val="24"/>
          <w:szCs w:val="24"/>
          <w:lang w:eastAsia="ru-RU"/>
        </w:rPr>
        <w:t>и др.).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72" w:right="14" w:firstLine="33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5"/>
          <w:w w:val="103"/>
          <w:sz w:val="24"/>
          <w:szCs w:val="24"/>
          <w:lang w:eastAsia="ru-RU"/>
        </w:rPr>
        <w:t>Растительноядные, насекомоядные, хищные, всеядные жи</w:t>
      </w:r>
      <w:r w:rsidRPr="00BA16FE">
        <w:rPr>
          <w:rFonts w:ascii="Times New Roman" w:eastAsia="Calibri" w:hAnsi="Times New Roman" w:cs="Times New Roman"/>
          <w:color w:val="000000"/>
          <w:spacing w:val="-5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>вотные. Цепи питания. Сеть питания и экологическая пира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softHyphen/>
        <w:t xml:space="preserve">мида. Размножение и развитие животных. Роль животных 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  <w:lang w:eastAsia="ru-RU"/>
        </w:rPr>
        <w:t xml:space="preserve">в природе и жизни человека. Влияние человека на животный 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  <w:lang w:eastAsia="ru-RU"/>
        </w:rPr>
        <w:t>мир. Животные из Красной книги России. Охрана животных.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86" w:firstLine="3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  <w:lang w:eastAsia="ru-RU"/>
        </w:rPr>
        <w:t>Грибы, их разнообразие и строение (на примере шляпоч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  <w:lang w:eastAsia="ru-RU"/>
        </w:rPr>
        <w:t xml:space="preserve">ных грибов). Роль грибов в природе и жизни человека. 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>Съедобные и несъедобные грибы. Влияние человека на мир грибов. Грибы из Красной книги России. Охрана грибов.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10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>Представление о круговороте жизни и его звеньях (орга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  <w:lang w:eastAsia="ru-RU"/>
        </w:rPr>
        <w:t>низмы-производители, организмы-потребители, организмы-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>разрушители). Роль почвы в круговороте жизни. Проект «Разнообразие природы родного края»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15" w:firstLine="31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3"/>
          <w:w w:val="103"/>
          <w:sz w:val="24"/>
          <w:szCs w:val="24"/>
          <w:lang w:eastAsia="ru-RU"/>
        </w:rPr>
        <w:t xml:space="preserve">Практические работы: 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  <w:lang w:eastAsia="ru-RU"/>
        </w:rPr>
        <w:t>обнаружение крахмала в продук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 xml:space="preserve">тах питания; изучение свойств воды, очистка загрязненной воды с помощью фильтра; рассматривание плодов и семян 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  <w:lang w:eastAsia="ru-RU"/>
        </w:rPr>
        <w:t xml:space="preserve">растений, определение признаков их приспособленности 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 xml:space="preserve">к распространению ветром, животными; распознавание при 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  <w:lang w:eastAsia="ru-RU"/>
        </w:rPr>
        <w:t>родных объектов с помощью атласа-определителя.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9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Мы и наше здоровье </w:t>
      </w:r>
      <w:r w:rsidRPr="00BA16F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(10 ч)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5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Организм человека. Органы и системы органов. Нервная система, ее роль в организме человека. Органы чувств (зрение, слух, обоняние, вкус, осязание), их значение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6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 гигиена.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68" w:right="10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Кожа, ее значение и гигиена. Первая помощь при небольших ранениях, ушибах, ожогах, обмораживании.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82" w:right="14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Опорно-двигательная система, ее роль в организме. Осанка. Значение физического труда и физкультуры для </w:t>
      </w:r>
      <w:r w:rsidRPr="00BA16FE">
        <w:rPr>
          <w:rFonts w:ascii="Times New Roman" w:eastAsia="Calibri" w:hAnsi="Times New Roman" w:cs="Times New Roman"/>
          <w:color w:val="000000"/>
          <w:spacing w:val="20"/>
          <w:sz w:val="24"/>
          <w:szCs w:val="24"/>
          <w:lang w:eastAsia="ru-RU"/>
        </w:rPr>
        <w:t xml:space="preserve">развития 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скелета и укрепления мышц.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44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>Питательные вещества: белки, жиры, углеводы, витами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softHyphen/>
        <w:t xml:space="preserve">ны. Пищеварительная система, ее роль в организме. Гигиена </w:t>
      </w:r>
      <w:r w:rsidRPr="00BA16FE">
        <w:rPr>
          <w:rFonts w:ascii="Times New Roman" w:eastAsia="Calibri" w:hAnsi="Times New Roman" w:cs="Times New Roman"/>
          <w:color w:val="000000"/>
          <w:spacing w:val="-6"/>
          <w:w w:val="103"/>
          <w:sz w:val="24"/>
          <w:szCs w:val="24"/>
          <w:lang w:eastAsia="ru-RU"/>
        </w:rPr>
        <w:t>питания.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39" w:right="14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>Дыхательная и кровеносная системы, их роль в организ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19"/>
          <w:w w:val="103"/>
          <w:sz w:val="24"/>
          <w:szCs w:val="24"/>
          <w:lang w:eastAsia="ru-RU"/>
        </w:rPr>
        <w:t>ме.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30" w:right="14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lastRenderedPageBreak/>
        <w:t xml:space="preserve">Закаливание воздухом, водой, солнцем. Инфекционные 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  <w:lang w:eastAsia="ru-RU"/>
        </w:rPr>
        <w:t>болезни и способы их предупреждения. Здоровый образ жиз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  <w:lang w:eastAsia="ru-RU"/>
        </w:rPr>
        <w:t>ни. Табак, алкоголь, наркотики — враги здоровья. Проект «Школа кулинарии». Оценка достижений за 1 полугодие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15" w:right="24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3"/>
          <w:w w:val="103"/>
          <w:sz w:val="24"/>
          <w:szCs w:val="24"/>
          <w:lang w:eastAsia="ru-RU"/>
        </w:rPr>
        <w:t xml:space="preserve">Практические работы: 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  <w:lang w:eastAsia="ru-RU"/>
        </w:rPr>
        <w:t xml:space="preserve">знакомство с внешним строением 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>кожи; упражнения в оказании первой помощи при неболь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  <w:lang w:eastAsia="ru-RU"/>
        </w:rPr>
        <w:t xml:space="preserve">ших повреждениях кожи; изучение содержания питательных 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>веществ в различных продуктах (по информации на упаков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  <w:lang w:eastAsia="ru-RU"/>
        </w:rPr>
        <w:t>ках); подсчет ударов пульса.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48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color w:val="000000"/>
          <w:w w:val="103"/>
          <w:sz w:val="24"/>
          <w:szCs w:val="24"/>
          <w:lang w:eastAsia="ru-RU"/>
        </w:rPr>
        <w:t>Наша безопасность (7 ч)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01" w:right="53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>Как действовать при возникновении пожара в квартире (доме), при аварии водопровода, утечке газа.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77" w:right="62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  <w:lang w:eastAsia="ru-RU"/>
        </w:rPr>
        <w:t>Правила безопасного поведения пешехода на улице. Без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  <w:lang w:eastAsia="ru-RU"/>
        </w:rPr>
        <w:t>опасность при езде на велосипеде, автомобиле, в обществен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  <w:lang w:eastAsia="ru-RU"/>
        </w:rPr>
        <w:t>ном транспорте. Дорожные знаки, их роль в обеспечении без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  <w:lang w:eastAsia="ru-RU"/>
        </w:rPr>
        <w:t xml:space="preserve">опасного движения. Основные группы дорожных знаков: 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  <w:lang w:eastAsia="ru-RU"/>
        </w:rPr>
        <w:t>предупреждающие, запрещающие, предписывающие, инфор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2"/>
          <w:w w:val="103"/>
          <w:sz w:val="24"/>
          <w:szCs w:val="24"/>
          <w:lang w:eastAsia="ru-RU"/>
        </w:rPr>
        <w:t>мационно-указательные, знаки сервиса.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58" w:right="82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  <w:lang w:eastAsia="ru-RU"/>
        </w:rPr>
        <w:t>Опасные места в квартире, доме и его окрестностях: бал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3"/>
          <w:sz w:val="24"/>
          <w:szCs w:val="24"/>
          <w:lang w:eastAsia="ru-RU"/>
        </w:rPr>
        <w:softHyphen/>
        <w:t xml:space="preserve">кон, подоконник, лифт, стройплощадка, трансформаторная 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>будка, пустырь, проходной двор, парк, лес и др. Лед на ули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4"/>
          <w:w w:val="103"/>
          <w:sz w:val="24"/>
          <w:szCs w:val="24"/>
          <w:lang w:eastAsia="ru-RU"/>
        </w:rPr>
        <w:t xml:space="preserve">це, водоеме — источник опасности. Правила поведения 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>в опасных местах. Гроза — опасное явление природы. Как вести себя во время грозы.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48" w:right="96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>Ядовитые растения и грибы. Как избежать отравления растениями и грибами. Опасные животные: змеи и др. Пра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softHyphen/>
        <w:t>вила безопасности при обращении с кошкой и собакой.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4" w:right="110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>Экологическая безопасность. Как защититься от загряз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softHyphen/>
        <w:t>ненного воздуха и от загрязненной воды. Бытовой фильтр для очистки воды, его устройство и использование. Как за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softHyphen/>
        <w:t xml:space="preserve">щититься от продуктов питания, содержащих загрязняющие </w:t>
      </w:r>
      <w:r w:rsidRPr="00BA16FE">
        <w:rPr>
          <w:rFonts w:ascii="Times New Roman" w:eastAsia="Calibri" w:hAnsi="Times New Roman" w:cs="Times New Roman"/>
          <w:color w:val="000000"/>
          <w:spacing w:val="-9"/>
          <w:w w:val="103"/>
          <w:sz w:val="24"/>
          <w:szCs w:val="24"/>
          <w:lang w:eastAsia="ru-RU"/>
        </w:rPr>
        <w:t>вещества. Проект «Кто нас защищает»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24" w:right="130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w w:val="103"/>
          <w:sz w:val="24"/>
          <w:szCs w:val="24"/>
          <w:lang w:eastAsia="ru-RU"/>
        </w:rPr>
        <w:t xml:space="preserve">Экскурсия: 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>знакомство с дорожными знаками в окрест</w:t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  <w:lang w:eastAsia="ru-RU"/>
        </w:rPr>
        <w:t>ностях школы.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9" w:right="134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3"/>
          <w:w w:val="103"/>
          <w:sz w:val="24"/>
          <w:szCs w:val="24"/>
          <w:lang w:eastAsia="ru-RU"/>
        </w:rPr>
        <w:t xml:space="preserve">Практическая работа: 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  <w:lang w:eastAsia="ru-RU"/>
        </w:rPr>
        <w:t>знакомство с устройством и рабо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3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w w:val="103"/>
          <w:sz w:val="24"/>
          <w:szCs w:val="24"/>
          <w:lang w:eastAsia="ru-RU"/>
        </w:rPr>
        <w:t>той бытового фильтра для воды.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13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Чему учит экономика </w:t>
      </w:r>
      <w:r w:rsidRPr="00BA16F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(12 ч)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144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Потребности людей. Какие потребности удовлетворяет экономика. Что такое товары и услуги.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202"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t xml:space="preserve">Природные богатства — основа экономики. Капитал и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труд, их значение для производства товаров и услуг. Физи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ческий и умственный труд. Зависимость успеха труда от об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разования и здоровья людей.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9" w:right="187"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Полезные ископаемые, их разнообразие, роль в экономи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ке. Способы добычи полезных ископаемых. Охрана подзем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t>ных богатств.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4" w:right="173"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Растениеводство и животноводство — отрасли сельского 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>хозяйства. Промышленность и ее основные отрасли: электро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энергетика, металлургия, машиностроение, легкая промыш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ленность, пищевая промышленность и др.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53" w:right="154"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t xml:space="preserve">Роль денег в экономике. Денежные единицы разных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стран (рубль, доллар, евро). Заработная плата.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67" w:right="154" w:firstLine="33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Государственный бюджет. Доходы и расходы бюджета. Налоги. На что государство тратит деньги.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67" w:right="13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ние. Построение безопасной экономики — одна из важней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 xml:space="preserve">ших задач общества в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val="en-US" w:eastAsia="ru-RU"/>
        </w:rPr>
        <w:t>XXI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 веке.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86" w:right="110" w:firstLine="3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3"/>
          <w:w w:val="101"/>
          <w:sz w:val="24"/>
          <w:szCs w:val="24"/>
          <w:lang w:eastAsia="ru-RU"/>
        </w:rPr>
        <w:t xml:space="preserve">Практические работы: 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1"/>
          <w:sz w:val="24"/>
          <w:szCs w:val="24"/>
          <w:lang w:eastAsia="ru-RU"/>
        </w:rPr>
        <w:t>рассматривание и определение об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t>разцов полезных ископаемых; знакомство с культурными рас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3"/>
          <w:w w:val="101"/>
          <w:sz w:val="24"/>
          <w:szCs w:val="24"/>
          <w:lang w:eastAsia="ru-RU"/>
        </w:rPr>
        <w:t>тениями, составление устного описания рассмотренных расте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ний; знакомство с современными российскими монетами.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00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Путешествие по городам и странам </w:t>
      </w:r>
      <w:r w:rsidRPr="00BA16F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(15 ч)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20" w:right="82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lastRenderedPageBreak/>
        <w:t>Города Золотого кольца России — слава и гордость всей страны. Их прошлое и настоящее, основные достопримеча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тельности, охрана памятников истории и культуры.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47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3"/>
          <w:w w:val="101"/>
          <w:sz w:val="24"/>
          <w:szCs w:val="24"/>
          <w:lang w:eastAsia="ru-RU"/>
        </w:rPr>
        <w:t>Страны, граничащие с Россией,— наши ближайшие соседи.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39" w:right="58" w:firstLine="33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Страны зарубежной Европы, их многообразие, располо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 xml:space="preserve">жение на карте, столицы, особенности природы, культуры, 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 xml:space="preserve">экономики, основные достопримечательности, знаменитые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люди разных стран.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54" w:right="53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Знаменитые места мира: знакомство с выдающимися па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мятниками истории и культуры разных стран (например, Тадж-Махал в Индии, пирамиды в Египте и др.).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63" w:right="43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Бережное отношение к культурному наследию человече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ства — долг всего общества и каждого человека. Проект «Музей путешествий» оценка достижений за  2 полугодие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73" w:right="29"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w w:val="101"/>
          <w:sz w:val="24"/>
          <w:szCs w:val="24"/>
          <w:lang w:eastAsia="ru-RU"/>
        </w:rPr>
        <w:t xml:space="preserve">Практическая работа: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поиск и показ на карте изучаемых 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>географических объектов.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91"/>
        <w:jc w:val="center"/>
        <w:rPr>
          <w:rFonts w:ascii="Times New Roman" w:eastAsia="Calibri" w:hAnsi="Times New Roman" w:cs="Times New Roman"/>
          <w:b/>
          <w:bCs/>
          <w:color w:val="000000"/>
          <w:w w:val="103"/>
          <w:sz w:val="24"/>
          <w:szCs w:val="24"/>
          <w:lang w:eastAsia="ru-RU"/>
        </w:rPr>
      </w:pPr>
    </w:p>
    <w:p w:rsidR="00BA16FE" w:rsidRPr="00BA16FE" w:rsidRDefault="00BA16FE" w:rsidP="00BA16FE">
      <w:pPr>
        <w:shd w:val="clear" w:color="auto" w:fill="FFFFFF"/>
        <w:spacing w:after="0" w:line="240" w:lineRule="auto"/>
        <w:ind w:right="91"/>
        <w:jc w:val="center"/>
        <w:rPr>
          <w:rFonts w:ascii="Times New Roman" w:eastAsia="Calibri" w:hAnsi="Times New Roman" w:cs="Times New Roman"/>
          <w:b/>
          <w:color w:val="000000"/>
          <w:w w:val="103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w w:val="103"/>
          <w:sz w:val="24"/>
          <w:szCs w:val="24"/>
          <w:lang w:val="en-US" w:eastAsia="ru-RU"/>
        </w:rPr>
        <w:t>IV</w:t>
      </w:r>
      <w:r w:rsidRPr="00BA16FE">
        <w:rPr>
          <w:rFonts w:ascii="Times New Roman" w:eastAsia="Calibri" w:hAnsi="Times New Roman" w:cs="Times New Roman"/>
          <w:b/>
          <w:bCs/>
          <w:color w:val="000000"/>
          <w:w w:val="103"/>
          <w:sz w:val="24"/>
          <w:szCs w:val="24"/>
          <w:lang w:eastAsia="ru-RU"/>
        </w:rPr>
        <w:t xml:space="preserve"> КЛАСС </w:t>
      </w:r>
      <w:r w:rsidRPr="00BA16FE">
        <w:rPr>
          <w:rFonts w:ascii="Times New Roman" w:eastAsia="Calibri" w:hAnsi="Times New Roman" w:cs="Times New Roman"/>
          <w:b/>
          <w:color w:val="000000"/>
          <w:w w:val="103"/>
          <w:sz w:val="24"/>
          <w:szCs w:val="24"/>
          <w:lang w:eastAsia="ru-RU"/>
        </w:rPr>
        <w:t>(68 ч)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86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Земля и человечество </w:t>
      </w:r>
      <w:r w:rsidRPr="00BA16FE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  <w:lang w:eastAsia="ru-RU"/>
        </w:rPr>
        <w:t>(9 ч)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62" w:firstLine="3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Мир глазами астронома. Что изучает астрономия. Небес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ные тела: звезды, планеты и спутники планет. Земля — пла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нета Солнечной системы. Луна — естественный спутник Зем</w:t>
      </w:r>
      <w:r w:rsidRPr="00BA16FE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ли. Движение Земли в космическом пространстве; причины смены дня и ночи и времен года. Звездное небо — великая «книга» природы.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0" w:right="53"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Мир глазами географа. Что изучает география. Изобра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жение Земли с помощью глобуса и географической карты. Распределение солнечного тепла на земле и его влияние на живую природу.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9" w:right="58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Миг глазами историка. Что изучает история. Историчес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кие источники. Счет лет в истории. Историческая карта.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9" w:right="43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Прошлое и настоящее глазами эколога. Представление о современных экологических проблемах планеты. Охрана окружающей среды — задача всего человечества. Междуна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родное сотрудничество в области охраны окружающей сре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ды. Всемирное наследие. Международная Красная книга.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29" w:right="48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Практические работы: </w:t>
      </w:r>
      <w:r w:rsidRPr="00BA16FE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знакомство с картой звездного не</w:t>
      </w:r>
      <w:r w:rsidRPr="00BA16FE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ба; поиск и показ изучаемых объектов на глобусе и геогра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фической карте; знакомство с историческими картами.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1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Природа России 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(10 ч)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4" w:right="34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 xml:space="preserve">Разнообразие и красота природы России. Важнейшие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равнины и горы, моря, озера и реки нашей страны (в фор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ме путешествия по физической карте России).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8" w:right="14" w:firstLine="33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Природные зоны нашей страны: зона арктических пус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тынь, зона тундры, зона лесов, зона степей, зона пустынь, субтропики. Карта природных зон России. Особенности при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роды каждой из зон. Взаимосвязи в природе, приспособлен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ность организмов к условиям обитания в разных природных зонах. Особенности хозяйственной деятельности людей, свя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>мость бережного отношения к природе в местах отдыха насе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ления. Правила безопасного поведения отдыхающих у моря.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58" w:right="14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Представление об экологическом равновесии и необходи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3"/>
          <w:w w:val="101"/>
          <w:sz w:val="24"/>
          <w:szCs w:val="24"/>
          <w:lang w:eastAsia="ru-RU"/>
        </w:rPr>
        <w:t>мости его учета в процессе хозяйственной деятельности людей.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58" w:firstLine="33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2"/>
          <w:w w:val="101"/>
          <w:sz w:val="24"/>
          <w:szCs w:val="24"/>
          <w:lang w:eastAsia="ru-RU"/>
        </w:rPr>
        <w:t xml:space="preserve">Практические работы: 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t>поиск и показ на физической кар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те изучаемых географических объектов; поиск и показ изу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чаемых объектов на карте природных зон России; рассмат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ривание гербарных экземпляров растений различных при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родных зон, выявление признаков их приспособленности к условиям жизни.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87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Родной край — часть большой страны </w:t>
      </w:r>
      <w:r w:rsidRPr="00BA16FE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  <w:lang w:eastAsia="ru-RU"/>
        </w:rPr>
        <w:t>(15 ч)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4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Наш край на карте Родины. Карта родного края.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82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Формы земной поверхности в нашем крае. Изменение по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 xml:space="preserve">доемы края, их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lastRenderedPageBreak/>
        <w:t>значение в природе и жизни человека. Из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менение водоемов в результате деятельности человека. Ох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>рана водоемов нашего края. •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82" w:right="24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Полезные ископаемые нашего края, их основные свой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ства, практическое значение, места и способы добычи. Охра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на недр в нашем крае.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72" w:right="29" w:firstLine="35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Ознакомление с важнейшими видами почв края (подзо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листые, черноземные и т. д.). Охрана почв в нашем крае.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62" w:right="29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Природные сообщества (на примере леса, луга, пресного водоема). Разнообразие растений и животных различных со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обществ. Экологические связи в сообществах. Охрана при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t>родных сообществ.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53" w:right="43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Особенности сельского хозяйства края, связанные с при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родными условиями. Растениеводство в нашем крае, его от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расли (полеводство, овощеводство, плодоводство, цветовод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ство). Сорта культурных растений. Представление о биоло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 xml:space="preserve">гической защите урожая, ее значении для сохранения 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t xml:space="preserve">окружающей среды и производства экологически чистых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продуктов питания.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43" w:right="48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Животноводство в нашем крае, его отрасли (разведение крупного и мелкого рогатого скота, свиноводство, птицевод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 xml:space="preserve">ство, рыбоводство, пчеловодство и др.). Породы домашних </w:t>
      </w:r>
      <w:r w:rsidRPr="00BA16FE">
        <w:rPr>
          <w:rFonts w:ascii="Times New Roman" w:eastAsia="Calibri" w:hAnsi="Times New Roman" w:cs="Times New Roman"/>
          <w:color w:val="000000"/>
          <w:spacing w:val="-6"/>
          <w:w w:val="101"/>
          <w:sz w:val="24"/>
          <w:szCs w:val="24"/>
          <w:lang w:eastAsia="ru-RU"/>
        </w:rPr>
        <w:t>животных.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29" w:right="62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w w:val="101"/>
          <w:sz w:val="24"/>
          <w:szCs w:val="24"/>
          <w:lang w:eastAsia="ru-RU"/>
        </w:rPr>
        <w:t xml:space="preserve">Экскурсии: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знакомство с растениями и животными леса, их распознавание в природных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ного водоема, их распознавание в природных условиях с по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>мощью атласа-определителя. Оценка достижений за 1 полугодие.  Проект по выбору.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4" w:right="77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4"/>
          <w:w w:val="101"/>
          <w:sz w:val="24"/>
          <w:szCs w:val="24"/>
          <w:lang w:eastAsia="ru-RU"/>
        </w:rPr>
        <w:t xml:space="preserve">Практические работы: </w:t>
      </w:r>
      <w:r w:rsidRPr="00BA16FE">
        <w:rPr>
          <w:rFonts w:ascii="Times New Roman" w:eastAsia="Calibri" w:hAnsi="Times New Roman" w:cs="Times New Roman"/>
          <w:color w:val="000000"/>
          <w:spacing w:val="-4"/>
          <w:w w:val="101"/>
          <w:sz w:val="24"/>
          <w:szCs w:val="24"/>
          <w:lang w:eastAsia="ru-RU"/>
        </w:rPr>
        <w:t>знакомство с картой края; рассмат</w:t>
      </w:r>
      <w:r w:rsidRPr="00BA16FE">
        <w:rPr>
          <w:rFonts w:ascii="Times New Roman" w:eastAsia="Calibri" w:hAnsi="Times New Roman" w:cs="Times New Roman"/>
          <w:color w:val="000000"/>
          <w:spacing w:val="-4"/>
          <w:w w:val="101"/>
          <w:sz w:val="24"/>
          <w:szCs w:val="24"/>
          <w:lang w:eastAsia="ru-RU"/>
        </w:rPr>
        <w:softHyphen/>
        <w:t>ривание образцов полезных ископаемых своего края, определе</w:t>
      </w:r>
      <w:r w:rsidRPr="00BA16FE">
        <w:rPr>
          <w:rFonts w:ascii="Times New Roman" w:eastAsia="Calibri" w:hAnsi="Times New Roman" w:cs="Times New Roman"/>
          <w:color w:val="000000"/>
          <w:spacing w:val="-4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3"/>
          <w:w w:val="101"/>
          <w:sz w:val="24"/>
          <w:szCs w:val="24"/>
          <w:lang w:eastAsia="ru-RU"/>
        </w:rPr>
        <w:t>ние их свойств; рассматривание гербарных экземпляров расте</w:t>
      </w:r>
      <w:r w:rsidRPr="00BA16FE">
        <w:rPr>
          <w:rFonts w:ascii="Times New Roman" w:eastAsia="Calibri" w:hAnsi="Times New Roman" w:cs="Times New Roman"/>
          <w:color w:val="000000"/>
          <w:spacing w:val="-3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t>ний различных сообществ, их распознавание с помощью атла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softHyphen/>
        <w:t>са-определителя; знакомство с культурными растениями края.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296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Страницы всемирной истории </w:t>
      </w:r>
      <w:r w:rsidRPr="00BA16FE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  <w:lang w:eastAsia="ru-RU"/>
        </w:rPr>
        <w:t>(5 ч)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right="91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Представление о периодизации истории. Начало истории человечества: первобытное общество. Древний мир; древние сооружения — свидетельства прошлого. Средние века; о чем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5" w:right="8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рассказывают христианский храм, мусульманская мечеть, за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мок феодала, дом крестьянина. Новое время; достижения на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уки и техники, объединившие весь мир: пароход, паровоз, железные дороги, электричество, телеграф. Великие геогра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фические открытия. Новейшее время. Представление о ско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 xml:space="preserve">рости перемен в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val="en-US" w:eastAsia="ru-RU"/>
        </w:rPr>
        <w:t>XX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 в. Достижения науки и техники. Осо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знание человечеством ответственности за сохранение мира на планете.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27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Страницы истории Отечества </w:t>
      </w:r>
      <w:r w:rsidRPr="00BA16FE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  <w:lang w:eastAsia="ru-RU"/>
        </w:rPr>
        <w:t>(20 ч)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4" w:right="82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Кто такие славяне. Восточные славяне. Природные усло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вия жизни восточных славян, их быт, нравы, верования.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4" w:right="72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Века Древней Руси. Территория и население Древней Ру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си. Княжеская власть. Крещение Руси. Русь — страна горо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дов. Киев — столица Древней Руси. Господин Великий Нов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город. Первое свидетельство о Москве. Культура, быт и нра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вы Древней Руси.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53" w:right="58" w:firstLine="33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Наше Отечество в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val="en-US" w:eastAsia="ru-RU"/>
        </w:rPr>
        <w:t>XIII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—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val="en-US" w:eastAsia="ru-RU"/>
        </w:rPr>
        <w:t>XV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 вв. Нашествие хана Батыя. Русь и Золотая Орда. Оборона северо-западных рубежей Ру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си. Князь Александр Невский. Московская Русь. Московс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кие князья — собиратели русских земель. Дмитрий Донской. Куликовская битва.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62" w:right="58"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Иван Третий. Образование единого Русского государства. Культура, быт и нравы страны в </w:t>
      </w:r>
      <w:r w:rsidRPr="00BA16FE">
        <w:rPr>
          <w:rFonts w:ascii="Times New Roman" w:eastAsia="Calibri" w:hAnsi="Times New Roman" w:cs="Times New Roman"/>
          <w:color w:val="000000"/>
          <w:spacing w:val="23"/>
          <w:w w:val="101"/>
          <w:sz w:val="24"/>
          <w:szCs w:val="24"/>
          <w:lang w:val="en-US" w:eastAsia="ru-RU"/>
        </w:rPr>
        <w:t>XIII</w:t>
      </w:r>
      <w:r w:rsidRPr="00BA16FE">
        <w:rPr>
          <w:rFonts w:ascii="Times New Roman" w:eastAsia="Calibri" w:hAnsi="Times New Roman" w:cs="Times New Roman"/>
          <w:color w:val="000000"/>
          <w:spacing w:val="23"/>
          <w:w w:val="101"/>
          <w:sz w:val="24"/>
          <w:szCs w:val="24"/>
          <w:lang w:eastAsia="ru-RU"/>
        </w:rPr>
        <w:t>—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val="en-US" w:eastAsia="ru-RU"/>
        </w:rPr>
        <w:t>XV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 вв.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67" w:right="43" w:firstLine="3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lastRenderedPageBreak/>
        <w:t xml:space="preserve">Наше Отечество в 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val="en-US" w:eastAsia="ru-RU"/>
        </w:rPr>
        <w:t>XVI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t xml:space="preserve"> — 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val="en-US" w:eastAsia="ru-RU"/>
        </w:rPr>
        <w:t>XVII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t xml:space="preserve"> вв. Патриотический подвиг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Кузьмы Минина и Дмитрия Пожарского. Утверждение но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вой царской династии Романовых. Освоение Сибири. Зем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 xml:space="preserve">лепроходцы. Культура, быт и нравы страны в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val="en-US" w:eastAsia="ru-RU"/>
        </w:rPr>
        <w:t>XVI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—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val="en-US" w:eastAsia="ru-RU"/>
        </w:rPr>
        <w:t>XVII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 вв.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72" w:right="34" w:firstLine="33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Россия в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val="en-US" w:eastAsia="ru-RU"/>
        </w:rPr>
        <w:t>XVIII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 в. Петр Первый — царь-преобразователь. Новая столица России — Петербург. Провозглашение России империей. Россия при Екатерине Второй. Дворяне и кресть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 xml:space="preserve">яне. Век русской славы: А. В. Суворов, Ф. Ф. Ушаков. Культура, быт и нравы России в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val="en-US" w:eastAsia="ru-RU"/>
        </w:rPr>
        <w:t>XVIII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 в.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82" w:right="19" w:firstLine="3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Россия в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val="en-US" w:eastAsia="ru-RU"/>
        </w:rPr>
        <w:t>XIX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 — начале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val="en-US" w:eastAsia="ru-RU"/>
        </w:rPr>
        <w:t>XX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 в.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BA16FE">
          <w:rPr>
            <w:rFonts w:ascii="Times New Roman" w:eastAsia="Calibri" w:hAnsi="Times New Roman" w:cs="Times New Roman"/>
            <w:color w:val="000000"/>
            <w:w w:val="101"/>
            <w:sz w:val="24"/>
            <w:szCs w:val="24"/>
            <w:lang w:eastAsia="ru-RU"/>
          </w:rPr>
          <w:t>1812 г</w:t>
        </w:r>
      </w:smartTag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. Бородинское сражение. М. И. Кутузов. Царь-освобо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 xml:space="preserve">дитель Александр Второй. Культура, быт и нравы России в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val="en-US" w:eastAsia="ru-RU"/>
        </w:rPr>
        <w:t>XIX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 - начале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val="en-US" w:eastAsia="ru-RU"/>
        </w:rPr>
        <w:t>XX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 в.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86" w:right="10" w:firstLine="3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Россия в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val="en-US" w:eastAsia="ru-RU"/>
        </w:rPr>
        <w:t>XX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 в. Участие России в Первой мировой вой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не. Николай Второй — последний император России. Рево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 xml:space="preserve">люции </w:t>
      </w:r>
      <w:smartTag w:uri="urn:schemas-microsoft-com:office:smarttags" w:element="metricconverter">
        <w:smartTagPr>
          <w:attr w:name="ProductID" w:val="1917 г"/>
        </w:smartTagPr>
        <w:r w:rsidRPr="00BA16FE">
          <w:rPr>
            <w:rFonts w:ascii="Times New Roman" w:eastAsia="Calibri" w:hAnsi="Times New Roman" w:cs="Times New Roman"/>
            <w:color w:val="000000"/>
            <w:spacing w:val="-1"/>
            <w:w w:val="101"/>
            <w:sz w:val="24"/>
            <w:szCs w:val="24"/>
            <w:lang w:eastAsia="ru-RU"/>
          </w:rPr>
          <w:t>1917 г</w:t>
        </w:r>
      </w:smartTag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 xml:space="preserve">. Гражданская война. Образование СССР.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 xml:space="preserve">Жизнь страны в 20—30-е гг. Великая Отечественная война </w:t>
      </w:r>
      <w:r w:rsidRPr="00BA16FE">
        <w:rPr>
          <w:rFonts w:ascii="Times New Roman" w:eastAsia="Calibri" w:hAnsi="Times New Roman" w:cs="Times New Roman"/>
          <w:color w:val="000000"/>
          <w:spacing w:val="-4"/>
          <w:w w:val="101"/>
          <w:sz w:val="24"/>
          <w:szCs w:val="24"/>
          <w:lang w:eastAsia="ru-RU"/>
        </w:rPr>
        <w:t xml:space="preserve">1941 — 1945 гг. Героизм и патриотизм народа. День Победы — 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>всенародный праздник.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06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t xml:space="preserve">Наша страна в 1945 — 1991 гг. Достижения ученых: запуск 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первого искусственного спутника Земли, полет в космос Ю. А. Гагарина, космическая станция «Мир».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48" w:right="5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Преобразования в России в 90-е гг. 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XX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в. Культура Рос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 xml:space="preserve">сии в 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XX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48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43" w:right="5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Экскурсия: 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знакомство с историческими достопримеча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тельностями родного края (города, села).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43" w:right="10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Практическая работа: 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найти и показать изучаемые объ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екты на исторических картах.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2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Современная Россия </w:t>
      </w:r>
      <w:r w:rsidRPr="00BA16F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(9 ч)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8" w:right="10" w:firstLine="34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t>Мы — граждане России. Конституция России — наш ос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новной закон. Права человека в современной России. Права и обязанности гражданина. Права ребенка.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4" w:right="14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t>Государственное устройство России: Президент, Феде</w:t>
      </w:r>
      <w:r w:rsidRPr="00BA16FE">
        <w:rPr>
          <w:rFonts w:ascii="Times New Roman" w:eastAsia="Calibri" w:hAnsi="Times New Roman" w:cs="Times New Roman"/>
          <w:color w:val="000000"/>
          <w:spacing w:val="-2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ральное собрание, Правительство.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4" w:right="19" w:firstLine="35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Государственная символика нашей страны (флаг, герб, гимн). Государственные праздники.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3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Многонациональный состав населения России.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24" w:right="14" w:firstLine="341"/>
        <w:jc w:val="both"/>
        <w:rPr>
          <w:rFonts w:ascii="Times New Roman" w:eastAsia="Calibri" w:hAnsi="Times New Roman" w:cs="Times New Roman"/>
          <w:color w:val="000000"/>
          <w:spacing w:val="-7"/>
          <w:w w:val="101"/>
          <w:sz w:val="24"/>
          <w:szCs w:val="24"/>
          <w:lang w:eastAsia="ru-RU"/>
        </w:rPr>
      </w:pP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t>Регионы России: Дальний Восток, Сибирь, Урал, Север Европейской России, Центр Европейской России, Юг Евро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  <w:t>пейской России. Природа, хозяйство, крупные города, исто</w:t>
      </w:r>
      <w:r w:rsidRPr="00BA16FE">
        <w:rPr>
          <w:rFonts w:ascii="Times New Roman" w:eastAsia="Calibri" w:hAnsi="Times New Roman" w:cs="Times New Roman"/>
          <w:color w:val="000000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t>рические места, знаменитые люди, памятники культуры в ре</w:t>
      </w:r>
      <w:r w:rsidRPr="00BA16FE">
        <w:rPr>
          <w:rFonts w:ascii="Times New Roman" w:eastAsia="Calibri" w:hAnsi="Times New Roman" w:cs="Times New Roman"/>
          <w:color w:val="000000"/>
          <w:spacing w:val="-1"/>
          <w:w w:val="101"/>
          <w:sz w:val="24"/>
          <w:szCs w:val="24"/>
          <w:lang w:eastAsia="ru-RU"/>
        </w:rPr>
        <w:softHyphen/>
      </w:r>
      <w:r w:rsidRPr="00BA16FE">
        <w:rPr>
          <w:rFonts w:ascii="Times New Roman" w:eastAsia="Calibri" w:hAnsi="Times New Roman" w:cs="Times New Roman"/>
          <w:color w:val="000000"/>
          <w:spacing w:val="-7"/>
          <w:w w:val="101"/>
          <w:sz w:val="24"/>
          <w:szCs w:val="24"/>
          <w:lang w:eastAsia="ru-RU"/>
        </w:rPr>
        <w:t>гионах. Оценивание результатов за 2 полугодие Проект по выбору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24" w:right="14" w:firstLine="34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16FE" w:rsidRPr="00BA16FE" w:rsidRDefault="00BA16FE" w:rsidP="00BA16FE">
      <w:pPr>
        <w:shd w:val="clear" w:color="auto" w:fill="FFFFFF"/>
        <w:spacing w:after="0" w:line="240" w:lineRule="auto"/>
        <w:ind w:left="180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</w:t>
      </w:r>
      <w:r w:rsidRPr="00BA16F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УЧЕБНО-ТЕМАТИЧЕСКИЙ ПЛАН</w:t>
      </w:r>
    </w:p>
    <w:p w:rsidR="00BA16FE" w:rsidRPr="00BA16FE" w:rsidRDefault="00BA16FE" w:rsidP="00BA16FE">
      <w:pPr>
        <w:shd w:val="clear" w:color="auto" w:fill="FFFFFF"/>
        <w:spacing w:after="0" w:line="240" w:lineRule="auto"/>
        <w:ind w:left="180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120"/>
        <w:gridCol w:w="1827"/>
      </w:tblGrid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Разделы и темы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 класс  (66 ч 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Задавайте вопросы!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Что и кто?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09588D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Как, откуда и куда?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Где и когда?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Почему и зачем?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09588D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Всего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09588D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 класс( 68 ч 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Где мы живём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Природа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Жизнь города и села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Здоровье и безопасность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Общение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Путешествия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Всего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FE" w:rsidRPr="00BA16FE" w:rsidRDefault="00BA16FE" w:rsidP="00BA16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 класс ( 68 ч)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 устроен мир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Эта удивительная природа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Мы и наше здоровье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Наша безопасность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Чему учит экономика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Путешествия по городам и странам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Всего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Земля и человечество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Природа России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Родной край – часть родной страны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Страницы всемирной истории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Страницы истории России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Современная Россия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A16FE" w:rsidRPr="00BA16FE" w:rsidTr="00BA16F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Всего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6FE" w:rsidRPr="00BA16FE" w:rsidRDefault="00BA16FE" w:rsidP="00BA16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16F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</w:tbl>
    <w:p w:rsidR="00BA16FE" w:rsidRPr="00BA16FE" w:rsidRDefault="00BA16FE" w:rsidP="00BA16FE">
      <w:pPr>
        <w:shd w:val="clear" w:color="auto" w:fill="FFFFFF"/>
        <w:spacing w:after="0" w:line="240" w:lineRule="auto"/>
        <w:ind w:left="180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A16FE" w:rsidRPr="00BA16FE" w:rsidRDefault="00BA16FE" w:rsidP="00BA16FE">
      <w:pPr>
        <w:shd w:val="clear" w:color="auto" w:fill="FFFFFF"/>
        <w:spacing w:after="0" w:line="240" w:lineRule="auto"/>
        <w:ind w:left="180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A16FE" w:rsidRPr="00BA16FE" w:rsidRDefault="00BA16FE" w:rsidP="00BA16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A16FE" w:rsidRDefault="00BA16FE" w:rsidP="00BA16FE">
      <w:pPr>
        <w:spacing w:before="240" w:after="60" w:line="240" w:lineRule="auto"/>
        <w:outlineLvl w:val="4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134F1D" w:rsidRDefault="00134F1D" w:rsidP="00BA16FE">
      <w:pPr>
        <w:spacing w:before="240" w:after="60" w:line="240" w:lineRule="auto"/>
        <w:outlineLvl w:val="4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134F1D" w:rsidRDefault="00134F1D" w:rsidP="00BA16FE">
      <w:pPr>
        <w:spacing w:before="240" w:after="60" w:line="240" w:lineRule="auto"/>
        <w:outlineLvl w:val="4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134F1D" w:rsidRDefault="00134F1D" w:rsidP="00BA16FE">
      <w:pPr>
        <w:spacing w:before="240" w:after="60" w:line="240" w:lineRule="auto"/>
        <w:outlineLvl w:val="4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134F1D" w:rsidRDefault="00134F1D" w:rsidP="00BA16FE">
      <w:pPr>
        <w:spacing w:before="240" w:after="60" w:line="240" w:lineRule="auto"/>
        <w:outlineLvl w:val="4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134F1D" w:rsidRDefault="00134F1D" w:rsidP="00BA16FE">
      <w:pPr>
        <w:spacing w:before="240" w:after="60" w:line="240" w:lineRule="auto"/>
        <w:outlineLvl w:val="4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134F1D" w:rsidRDefault="00134F1D" w:rsidP="00BA16FE">
      <w:pPr>
        <w:spacing w:before="240" w:after="60" w:line="240" w:lineRule="auto"/>
        <w:outlineLvl w:val="4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134F1D" w:rsidRDefault="00134F1D" w:rsidP="00BA16FE">
      <w:pPr>
        <w:spacing w:before="240" w:after="60" w:line="240" w:lineRule="auto"/>
        <w:outlineLvl w:val="4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134F1D" w:rsidRDefault="00134F1D" w:rsidP="00BA16FE">
      <w:pPr>
        <w:spacing w:before="240" w:after="60" w:line="240" w:lineRule="auto"/>
        <w:outlineLvl w:val="4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134F1D" w:rsidRDefault="00134F1D" w:rsidP="00BA16FE">
      <w:pPr>
        <w:spacing w:before="240" w:after="60" w:line="240" w:lineRule="auto"/>
        <w:outlineLvl w:val="4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</w:pPr>
    </w:p>
    <w:sectPr w:rsidR="00134F1D" w:rsidSect="00892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B91" w:rsidRDefault="009B1B91" w:rsidP="00A74591">
      <w:pPr>
        <w:spacing w:after="0" w:line="240" w:lineRule="auto"/>
      </w:pPr>
      <w:r>
        <w:separator/>
      </w:r>
    </w:p>
  </w:endnote>
  <w:endnote w:type="continuationSeparator" w:id="0">
    <w:p w:rsidR="009B1B91" w:rsidRDefault="009B1B91" w:rsidP="00A74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B91" w:rsidRDefault="009B1B91" w:rsidP="00A74591">
      <w:pPr>
        <w:spacing w:after="0" w:line="240" w:lineRule="auto"/>
      </w:pPr>
      <w:r>
        <w:separator/>
      </w:r>
    </w:p>
  </w:footnote>
  <w:footnote w:type="continuationSeparator" w:id="0">
    <w:p w:rsidR="009B1B91" w:rsidRDefault="009B1B91" w:rsidP="00A745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182E"/>
    <w:multiLevelType w:val="hybridMultilevel"/>
    <w:tmpl w:val="B608E8E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42163"/>
    <w:multiLevelType w:val="hybridMultilevel"/>
    <w:tmpl w:val="FD58CC0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33F47"/>
    <w:multiLevelType w:val="hybridMultilevel"/>
    <w:tmpl w:val="732CE2C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87CA2"/>
    <w:multiLevelType w:val="hybridMultilevel"/>
    <w:tmpl w:val="C6F2BD00"/>
    <w:lvl w:ilvl="0" w:tplc="A2EE086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60066B5"/>
    <w:multiLevelType w:val="hybridMultilevel"/>
    <w:tmpl w:val="FBF825D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A5648B"/>
    <w:multiLevelType w:val="hybridMultilevel"/>
    <w:tmpl w:val="E2E4E22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0F212D"/>
    <w:multiLevelType w:val="hybridMultilevel"/>
    <w:tmpl w:val="C414AA1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EA0DD5"/>
    <w:multiLevelType w:val="hybridMultilevel"/>
    <w:tmpl w:val="58A62E26"/>
    <w:lvl w:ilvl="0" w:tplc="02B051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CA2AE7"/>
    <w:multiLevelType w:val="hybridMultilevel"/>
    <w:tmpl w:val="6AFA809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6D2832"/>
    <w:multiLevelType w:val="hybridMultilevel"/>
    <w:tmpl w:val="8E3AEDF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F609EB"/>
    <w:multiLevelType w:val="hybridMultilevel"/>
    <w:tmpl w:val="AAC6FEAA"/>
    <w:lvl w:ilvl="0" w:tplc="64B259D4">
      <w:start w:val="1"/>
      <w:numFmt w:val="decimal"/>
      <w:lvlText w:val="%1."/>
      <w:lvlJc w:val="left"/>
      <w:pPr>
        <w:ind w:left="390" w:hanging="360"/>
      </w:pPr>
    </w:lvl>
    <w:lvl w:ilvl="1" w:tplc="04190019">
      <w:start w:val="1"/>
      <w:numFmt w:val="lowerLetter"/>
      <w:lvlText w:val="%2."/>
      <w:lvlJc w:val="left"/>
      <w:pPr>
        <w:ind w:left="1110" w:hanging="360"/>
      </w:pPr>
    </w:lvl>
    <w:lvl w:ilvl="2" w:tplc="0419001B">
      <w:start w:val="1"/>
      <w:numFmt w:val="lowerRoman"/>
      <w:lvlText w:val="%3."/>
      <w:lvlJc w:val="right"/>
      <w:pPr>
        <w:ind w:left="1830" w:hanging="180"/>
      </w:pPr>
    </w:lvl>
    <w:lvl w:ilvl="3" w:tplc="0419000F">
      <w:start w:val="1"/>
      <w:numFmt w:val="decimal"/>
      <w:lvlText w:val="%4."/>
      <w:lvlJc w:val="left"/>
      <w:pPr>
        <w:ind w:left="2550" w:hanging="360"/>
      </w:pPr>
    </w:lvl>
    <w:lvl w:ilvl="4" w:tplc="04190019">
      <w:start w:val="1"/>
      <w:numFmt w:val="lowerLetter"/>
      <w:lvlText w:val="%5."/>
      <w:lvlJc w:val="left"/>
      <w:pPr>
        <w:ind w:left="3270" w:hanging="360"/>
      </w:pPr>
    </w:lvl>
    <w:lvl w:ilvl="5" w:tplc="0419001B">
      <w:start w:val="1"/>
      <w:numFmt w:val="lowerRoman"/>
      <w:lvlText w:val="%6."/>
      <w:lvlJc w:val="right"/>
      <w:pPr>
        <w:ind w:left="3990" w:hanging="180"/>
      </w:pPr>
    </w:lvl>
    <w:lvl w:ilvl="6" w:tplc="0419000F">
      <w:start w:val="1"/>
      <w:numFmt w:val="decimal"/>
      <w:lvlText w:val="%7."/>
      <w:lvlJc w:val="left"/>
      <w:pPr>
        <w:ind w:left="4710" w:hanging="360"/>
      </w:pPr>
    </w:lvl>
    <w:lvl w:ilvl="7" w:tplc="04190019">
      <w:start w:val="1"/>
      <w:numFmt w:val="lowerLetter"/>
      <w:lvlText w:val="%8."/>
      <w:lvlJc w:val="left"/>
      <w:pPr>
        <w:ind w:left="5430" w:hanging="360"/>
      </w:pPr>
    </w:lvl>
    <w:lvl w:ilvl="8" w:tplc="0419001B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6586067"/>
    <w:multiLevelType w:val="hybridMultilevel"/>
    <w:tmpl w:val="4CE0920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E92BD5"/>
    <w:multiLevelType w:val="hybridMultilevel"/>
    <w:tmpl w:val="AA1200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7B59EE"/>
    <w:multiLevelType w:val="hybridMultilevel"/>
    <w:tmpl w:val="8FDC515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CF3E8D"/>
    <w:multiLevelType w:val="hybridMultilevel"/>
    <w:tmpl w:val="DC2047B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E57FD8"/>
    <w:multiLevelType w:val="hybridMultilevel"/>
    <w:tmpl w:val="96C6D28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AB1897"/>
    <w:multiLevelType w:val="hybridMultilevel"/>
    <w:tmpl w:val="3E0A5A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C63201"/>
    <w:multiLevelType w:val="hybridMultilevel"/>
    <w:tmpl w:val="15223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213353"/>
    <w:multiLevelType w:val="hybridMultilevel"/>
    <w:tmpl w:val="60226D8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D851E76"/>
    <w:multiLevelType w:val="hybridMultilevel"/>
    <w:tmpl w:val="A6E2A2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40D3BF2"/>
    <w:multiLevelType w:val="hybridMultilevel"/>
    <w:tmpl w:val="CE3C483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5F974B9"/>
    <w:multiLevelType w:val="hybridMultilevel"/>
    <w:tmpl w:val="45D432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6E26E59"/>
    <w:multiLevelType w:val="hybridMultilevel"/>
    <w:tmpl w:val="951E2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3B097B"/>
    <w:multiLevelType w:val="hybridMultilevel"/>
    <w:tmpl w:val="AF66845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9572C2E"/>
    <w:multiLevelType w:val="hybridMultilevel"/>
    <w:tmpl w:val="5C2454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C9A5848"/>
    <w:multiLevelType w:val="hybridMultilevel"/>
    <w:tmpl w:val="27EE314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E716CDE"/>
    <w:multiLevelType w:val="hybridMultilevel"/>
    <w:tmpl w:val="A156DF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FA92769"/>
    <w:multiLevelType w:val="hybridMultilevel"/>
    <w:tmpl w:val="25F0A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E7643C"/>
    <w:multiLevelType w:val="hybridMultilevel"/>
    <w:tmpl w:val="4144527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37953D2"/>
    <w:multiLevelType w:val="multilevel"/>
    <w:tmpl w:val="D28CF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3EE7C96"/>
    <w:multiLevelType w:val="hybridMultilevel"/>
    <w:tmpl w:val="C3226B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51D4F34"/>
    <w:multiLevelType w:val="hybridMultilevel"/>
    <w:tmpl w:val="A6B26E5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56A7408"/>
    <w:multiLevelType w:val="hybridMultilevel"/>
    <w:tmpl w:val="3D9C1B7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78D68AD"/>
    <w:multiLevelType w:val="hybridMultilevel"/>
    <w:tmpl w:val="1CBE1F5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AE511C4"/>
    <w:multiLevelType w:val="hybridMultilevel"/>
    <w:tmpl w:val="6B1EB6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BCC3FAF"/>
    <w:multiLevelType w:val="hybridMultilevel"/>
    <w:tmpl w:val="A71EAEF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C3D3068"/>
    <w:multiLevelType w:val="hybridMultilevel"/>
    <w:tmpl w:val="82B843E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D0243A3"/>
    <w:multiLevelType w:val="hybridMultilevel"/>
    <w:tmpl w:val="269EE63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EBA2C03"/>
    <w:multiLevelType w:val="hybridMultilevel"/>
    <w:tmpl w:val="22FC9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F6666B3"/>
    <w:multiLevelType w:val="hybridMultilevel"/>
    <w:tmpl w:val="528AF95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0D15F40"/>
    <w:multiLevelType w:val="hybridMultilevel"/>
    <w:tmpl w:val="E15E8FF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1937112"/>
    <w:multiLevelType w:val="hybridMultilevel"/>
    <w:tmpl w:val="1CAEAA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1F051B1"/>
    <w:multiLevelType w:val="hybridMultilevel"/>
    <w:tmpl w:val="7CFC38E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3C070BF"/>
    <w:multiLevelType w:val="hybridMultilevel"/>
    <w:tmpl w:val="61FC70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44F5946"/>
    <w:multiLevelType w:val="hybridMultilevel"/>
    <w:tmpl w:val="23C466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47A392E"/>
    <w:multiLevelType w:val="hybridMultilevel"/>
    <w:tmpl w:val="C680B4E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50C31E3"/>
    <w:multiLevelType w:val="hybridMultilevel"/>
    <w:tmpl w:val="31B6885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5116E06"/>
    <w:multiLevelType w:val="hybridMultilevel"/>
    <w:tmpl w:val="65ACE8E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571401A"/>
    <w:multiLevelType w:val="hybridMultilevel"/>
    <w:tmpl w:val="BD82BA2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5906F7F"/>
    <w:multiLevelType w:val="hybridMultilevel"/>
    <w:tmpl w:val="78D030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7850570"/>
    <w:multiLevelType w:val="hybridMultilevel"/>
    <w:tmpl w:val="A330D70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7B23EDA"/>
    <w:multiLevelType w:val="hybridMultilevel"/>
    <w:tmpl w:val="04F6C30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7D7489A"/>
    <w:multiLevelType w:val="hybridMultilevel"/>
    <w:tmpl w:val="1BD4151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B485707"/>
    <w:multiLevelType w:val="hybridMultilevel"/>
    <w:tmpl w:val="F37CA6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4B7D48E2"/>
    <w:multiLevelType w:val="hybridMultilevel"/>
    <w:tmpl w:val="7EE22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F21748C"/>
    <w:multiLevelType w:val="hybridMultilevel"/>
    <w:tmpl w:val="C61CC42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0866C0B"/>
    <w:multiLevelType w:val="hybridMultilevel"/>
    <w:tmpl w:val="4006B0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36C2D26"/>
    <w:multiLevelType w:val="hybridMultilevel"/>
    <w:tmpl w:val="8FD2073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53F516E1"/>
    <w:multiLevelType w:val="hybridMultilevel"/>
    <w:tmpl w:val="ED7A141A"/>
    <w:lvl w:ilvl="0" w:tplc="91DC3050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9">
    <w:nsid w:val="55DD503C"/>
    <w:multiLevelType w:val="hybridMultilevel"/>
    <w:tmpl w:val="8F4A886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7D83A19"/>
    <w:multiLevelType w:val="hybridMultilevel"/>
    <w:tmpl w:val="20220C1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8BF7321"/>
    <w:multiLevelType w:val="hybridMultilevel"/>
    <w:tmpl w:val="083E8E4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A51155A"/>
    <w:multiLevelType w:val="hybridMultilevel"/>
    <w:tmpl w:val="A8F66F6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5C142E26"/>
    <w:multiLevelType w:val="hybridMultilevel"/>
    <w:tmpl w:val="AFA4C338"/>
    <w:lvl w:ilvl="0" w:tplc="88ACB094">
      <w:start w:val="1"/>
      <w:numFmt w:val="decimal"/>
      <w:lvlText w:val="%1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4">
    <w:nsid w:val="5D0B486B"/>
    <w:multiLevelType w:val="hybridMultilevel"/>
    <w:tmpl w:val="E0C0BC2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E9E1CBD"/>
    <w:multiLevelType w:val="hybridMultilevel"/>
    <w:tmpl w:val="74C290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EE9486E"/>
    <w:multiLevelType w:val="hybridMultilevel"/>
    <w:tmpl w:val="1CB0FB34"/>
    <w:lvl w:ilvl="0" w:tplc="8E6E9E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F8D7203"/>
    <w:multiLevelType w:val="hybridMultilevel"/>
    <w:tmpl w:val="80104F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5F99381E"/>
    <w:multiLevelType w:val="hybridMultilevel"/>
    <w:tmpl w:val="231663C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0712778"/>
    <w:multiLevelType w:val="hybridMultilevel"/>
    <w:tmpl w:val="AB5EE4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0C71046"/>
    <w:multiLevelType w:val="hybridMultilevel"/>
    <w:tmpl w:val="D57EBC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60EA3886"/>
    <w:multiLevelType w:val="hybridMultilevel"/>
    <w:tmpl w:val="68DAFD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35F0D1A"/>
    <w:multiLevelType w:val="hybridMultilevel"/>
    <w:tmpl w:val="9C7CE0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63FC0E4C"/>
    <w:multiLevelType w:val="hybridMultilevel"/>
    <w:tmpl w:val="6C50DB3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64B9549B"/>
    <w:multiLevelType w:val="hybridMultilevel"/>
    <w:tmpl w:val="F698C3B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64B959A3"/>
    <w:multiLevelType w:val="hybridMultilevel"/>
    <w:tmpl w:val="365275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5152ABC"/>
    <w:multiLevelType w:val="hybridMultilevel"/>
    <w:tmpl w:val="548867C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6B770CF7"/>
    <w:multiLevelType w:val="hybridMultilevel"/>
    <w:tmpl w:val="3564B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>
    <w:nsid w:val="6BB13EB2"/>
    <w:multiLevelType w:val="multilevel"/>
    <w:tmpl w:val="C8E6B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6EA46B98"/>
    <w:multiLevelType w:val="hybridMultilevel"/>
    <w:tmpl w:val="0B98228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F0E4D5B"/>
    <w:multiLevelType w:val="hybridMultilevel"/>
    <w:tmpl w:val="D9C61CD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15B6D4F"/>
    <w:multiLevelType w:val="hybridMultilevel"/>
    <w:tmpl w:val="9D3C9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2685E30"/>
    <w:multiLevelType w:val="hybridMultilevel"/>
    <w:tmpl w:val="37B81D4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6B8527B"/>
    <w:multiLevelType w:val="hybridMultilevel"/>
    <w:tmpl w:val="0FCA06C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74E44EF"/>
    <w:multiLevelType w:val="hybridMultilevel"/>
    <w:tmpl w:val="AD6C789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77A2565B"/>
    <w:multiLevelType w:val="hybridMultilevel"/>
    <w:tmpl w:val="39500B6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7BEF6300"/>
    <w:multiLevelType w:val="hybridMultilevel"/>
    <w:tmpl w:val="7DB28A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7"/>
  </w:num>
  <w:num w:numId="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8"/>
  </w:num>
  <w:num w:numId="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2"/>
  </w:num>
  <w:num w:numId="7">
    <w:abstractNumId w:val="77"/>
  </w:num>
  <w:num w:numId="8">
    <w:abstractNumId w:val="70"/>
  </w:num>
  <w:num w:numId="9">
    <w:abstractNumId w:val="26"/>
  </w:num>
  <w:num w:numId="10">
    <w:abstractNumId w:val="15"/>
  </w:num>
  <w:num w:numId="11">
    <w:abstractNumId w:val="84"/>
  </w:num>
  <w:num w:numId="12">
    <w:abstractNumId w:val="8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9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1"/>
  </w:num>
  <w:num w:numId="16">
    <w:abstractNumId w:val="30"/>
  </w:num>
  <w:num w:numId="17">
    <w:abstractNumId w:val="9"/>
  </w:num>
  <w:num w:numId="18">
    <w:abstractNumId w:val="44"/>
  </w:num>
  <w:num w:numId="19">
    <w:abstractNumId w:val="33"/>
  </w:num>
  <w:num w:numId="20">
    <w:abstractNumId w:val="55"/>
  </w:num>
  <w:num w:numId="21">
    <w:abstractNumId w:val="31"/>
  </w:num>
  <w:num w:numId="22">
    <w:abstractNumId w:val="80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"/>
  </w:num>
  <w:num w:numId="25">
    <w:abstractNumId w:val="12"/>
  </w:num>
  <w:num w:numId="26">
    <w:abstractNumId w:val="25"/>
  </w:num>
  <w:num w:numId="27">
    <w:abstractNumId w:val="82"/>
  </w:num>
  <w:num w:numId="28">
    <w:abstractNumId w:val="75"/>
  </w:num>
  <w:num w:numId="29">
    <w:abstractNumId w:val="73"/>
  </w:num>
  <w:num w:numId="30">
    <w:abstractNumId w:val="5"/>
  </w:num>
  <w:num w:numId="31">
    <w:abstractNumId w:val="62"/>
  </w:num>
  <w:num w:numId="32">
    <w:abstractNumId w:val="48"/>
  </w:num>
  <w:num w:numId="33">
    <w:abstractNumId w:val="2"/>
  </w:num>
  <w:num w:numId="34">
    <w:abstractNumId w:val="64"/>
  </w:num>
  <w:num w:numId="35">
    <w:abstractNumId w:val="14"/>
  </w:num>
  <w:num w:numId="36">
    <w:abstractNumId w:val="8"/>
  </w:num>
  <w:num w:numId="37">
    <w:abstractNumId w:val="18"/>
  </w:num>
  <w:num w:numId="38">
    <w:abstractNumId w:val="23"/>
  </w:num>
  <w:num w:numId="39">
    <w:abstractNumId w:val="35"/>
  </w:num>
  <w:num w:numId="40">
    <w:abstractNumId w:val="50"/>
  </w:num>
  <w:num w:numId="41">
    <w:abstractNumId w:val="76"/>
  </w:num>
  <w:num w:numId="42">
    <w:abstractNumId w:val="61"/>
  </w:num>
  <w:num w:numId="43">
    <w:abstractNumId w:val="39"/>
  </w:num>
  <w:num w:numId="44">
    <w:abstractNumId w:val="20"/>
  </w:num>
  <w:num w:numId="45">
    <w:abstractNumId w:val="67"/>
  </w:num>
  <w:num w:numId="46">
    <w:abstractNumId w:val="59"/>
  </w:num>
  <w:num w:numId="47">
    <w:abstractNumId w:val="60"/>
  </w:num>
  <w:num w:numId="48">
    <w:abstractNumId w:val="34"/>
  </w:num>
  <w:num w:numId="49">
    <w:abstractNumId w:val="74"/>
  </w:num>
  <w:num w:numId="50">
    <w:abstractNumId w:val="40"/>
  </w:num>
  <w:num w:numId="51">
    <w:abstractNumId w:val="28"/>
  </w:num>
  <w:num w:numId="52">
    <w:abstractNumId w:val="32"/>
  </w:num>
  <w:num w:numId="53">
    <w:abstractNumId w:val="85"/>
  </w:num>
  <w:num w:numId="54">
    <w:abstractNumId w:val="79"/>
  </w:num>
  <w:num w:numId="55">
    <w:abstractNumId w:val="1"/>
  </w:num>
  <w:num w:numId="56">
    <w:abstractNumId w:val="45"/>
  </w:num>
  <w:num w:numId="57">
    <w:abstractNumId w:val="56"/>
  </w:num>
  <w:num w:numId="58">
    <w:abstractNumId w:val="47"/>
  </w:num>
  <w:num w:numId="59">
    <w:abstractNumId w:val="42"/>
  </w:num>
  <w:num w:numId="60">
    <w:abstractNumId w:val="68"/>
  </w:num>
  <w:num w:numId="61">
    <w:abstractNumId w:val="11"/>
  </w:num>
  <w:num w:numId="62">
    <w:abstractNumId w:val="41"/>
  </w:num>
  <w:num w:numId="63">
    <w:abstractNumId w:val="69"/>
  </w:num>
  <w:num w:numId="64">
    <w:abstractNumId w:val="52"/>
  </w:num>
  <w:num w:numId="65">
    <w:abstractNumId w:val="24"/>
  </w:num>
  <w:num w:numId="66">
    <w:abstractNumId w:val="4"/>
  </w:num>
  <w:num w:numId="67">
    <w:abstractNumId w:val="16"/>
  </w:num>
  <w:num w:numId="68">
    <w:abstractNumId w:val="37"/>
  </w:num>
  <w:num w:numId="69">
    <w:abstractNumId w:val="0"/>
  </w:num>
  <w:num w:numId="70">
    <w:abstractNumId w:val="46"/>
  </w:num>
  <w:num w:numId="71">
    <w:abstractNumId w:val="86"/>
  </w:num>
  <w:num w:numId="72">
    <w:abstractNumId w:val="27"/>
  </w:num>
  <w:num w:numId="73">
    <w:abstractNumId w:val="81"/>
  </w:num>
  <w:num w:numId="74">
    <w:abstractNumId w:val="19"/>
  </w:num>
  <w:num w:numId="75">
    <w:abstractNumId w:val="53"/>
  </w:num>
  <w:num w:numId="76">
    <w:abstractNumId w:val="13"/>
  </w:num>
  <w:num w:numId="77">
    <w:abstractNumId w:val="65"/>
  </w:num>
  <w:num w:numId="78">
    <w:abstractNumId w:val="43"/>
  </w:num>
  <w:num w:numId="79">
    <w:abstractNumId w:val="21"/>
  </w:num>
  <w:num w:numId="80">
    <w:abstractNumId w:val="36"/>
  </w:num>
  <w:num w:numId="81">
    <w:abstractNumId w:val="6"/>
  </w:num>
  <w:num w:numId="82">
    <w:abstractNumId w:val="66"/>
  </w:num>
  <w:num w:numId="8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C63"/>
    <w:rsid w:val="0009588D"/>
    <w:rsid w:val="000F0EBE"/>
    <w:rsid w:val="000F4B34"/>
    <w:rsid w:val="00134F1D"/>
    <w:rsid w:val="00144192"/>
    <w:rsid w:val="0019592F"/>
    <w:rsid w:val="001F4AA7"/>
    <w:rsid w:val="002345B8"/>
    <w:rsid w:val="002C12DD"/>
    <w:rsid w:val="002E2176"/>
    <w:rsid w:val="004C012F"/>
    <w:rsid w:val="004C03DD"/>
    <w:rsid w:val="004D2229"/>
    <w:rsid w:val="005A18D6"/>
    <w:rsid w:val="00743922"/>
    <w:rsid w:val="00833404"/>
    <w:rsid w:val="0083606D"/>
    <w:rsid w:val="00875423"/>
    <w:rsid w:val="00876474"/>
    <w:rsid w:val="00892CA2"/>
    <w:rsid w:val="009B1B91"/>
    <w:rsid w:val="009B3DCD"/>
    <w:rsid w:val="009F5808"/>
    <w:rsid w:val="00A36C63"/>
    <w:rsid w:val="00A45389"/>
    <w:rsid w:val="00A74591"/>
    <w:rsid w:val="00A86FE1"/>
    <w:rsid w:val="00AB1B97"/>
    <w:rsid w:val="00B20B96"/>
    <w:rsid w:val="00B20F75"/>
    <w:rsid w:val="00BA16FE"/>
    <w:rsid w:val="00BD5C06"/>
    <w:rsid w:val="00C25E9B"/>
    <w:rsid w:val="00C57993"/>
    <w:rsid w:val="00C61418"/>
    <w:rsid w:val="00CE7411"/>
    <w:rsid w:val="00D62240"/>
    <w:rsid w:val="00DA641A"/>
    <w:rsid w:val="00DF7DBA"/>
    <w:rsid w:val="00EA2117"/>
    <w:rsid w:val="00F00EE6"/>
    <w:rsid w:val="00F03A4D"/>
    <w:rsid w:val="00F8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7542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rsid w:val="00875423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0F0E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74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4591"/>
  </w:style>
  <w:style w:type="paragraph" w:styleId="a8">
    <w:name w:val="footer"/>
    <w:basedOn w:val="a"/>
    <w:link w:val="a9"/>
    <w:uiPriority w:val="99"/>
    <w:unhideWhenUsed/>
    <w:rsid w:val="00A74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45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7542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rsid w:val="00875423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0F0E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74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4591"/>
  </w:style>
  <w:style w:type="paragraph" w:styleId="a8">
    <w:name w:val="footer"/>
    <w:basedOn w:val="a"/>
    <w:link w:val="a9"/>
    <w:uiPriority w:val="99"/>
    <w:unhideWhenUsed/>
    <w:rsid w:val="00A74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4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60711-663B-49EF-A81D-4EECF54C3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13</Pages>
  <Words>5153</Words>
  <Characters>29377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Иванникова</cp:lastModifiedBy>
  <cp:revision>48</cp:revision>
  <dcterms:created xsi:type="dcterms:W3CDTF">2014-09-22T17:26:00Z</dcterms:created>
  <dcterms:modified xsi:type="dcterms:W3CDTF">2018-11-28T05:52:00Z</dcterms:modified>
</cp:coreProperties>
</file>